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47"/>
        <w:tblW w:w="10666" w:type="dxa"/>
        <w:tblCellMar>
          <w:top w:w="15" w:type="dxa"/>
          <w:left w:w="15" w:type="dxa"/>
          <w:bottom w:w="15" w:type="dxa"/>
          <w:right w:w="15" w:type="dxa"/>
        </w:tblCellMar>
        <w:tblLook w:val="04A0"/>
      </w:tblPr>
      <w:tblGrid>
        <w:gridCol w:w="4253"/>
        <w:gridCol w:w="6413"/>
      </w:tblGrid>
      <w:tr w:rsidR="00492F8C" w:rsidRPr="00C751A5" w:rsidTr="00492F8C">
        <w:tc>
          <w:tcPr>
            <w:tcW w:w="4253" w:type="dxa"/>
            <w:shd w:val="clear" w:color="auto" w:fill="auto"/>
            <w:tcMar>
              <w:top w:w="0" w:type="dxa"/>
              <w:left w:w="0" w:type="dxa"/>
              <w:bottom w:w="0" w:type="dxa"/>
              <w:right w:w="0" w:type="dxa"/>
            </w:tcMar>
            <w:vAlign w:val="center"/>
            <w:hideMark/>
          </w:tcPr>
          <w:p w:rsidR="00492F8C" w:rsidRDefault="00492F8C" w:rsidP="00492F8C">
            <w:pPr>
              <w:spacing w:after="0" w:line="240" w:lineRule="auto"/>
              <w:jc w:val="center"/>
              <w:rPr>
                <w:rFonts w:eastAsia="Times New Roman" w:cs="Times New Roman"/>
                <w:sz w:val="28"/>
                <w:szCs w:val="28"/>
              </w:rPr>
            </w:pPr>
          </w:p>
          <w:p w:rsidR="00492F8C" w:rsidRPr="00C751A5" w:rsidRDefault="00492F8C" w:rsidP="00492F8C">
            <w:pPr>
              <w:spacing w:after="0" w:line="240" w:lineRule="auto"/>
              <w:jc w:val="center"/>
              <w:rPr>
                <w:rFonts w:eastAsia="Times New Roman" w:cs="Times New Roman"/>
                <w:sz w:val="28"/>
                <w:szCs w:val="28"/>
              </w:rPr>
            </w:pPr>
            <w:r w:rsidRPr="00C751A5">
              <w:rPr>
                <w:rFonts w:eastAsia="Times New Roman" w:cs="Times New Roman"/>
                <w:sz w:val="28"/>
                <w:szCs w:val="28"/>
              </w:rPr>
              <w:t xml:space="preserve">PHÒNG GD&amp;ĐT </w:t>
            </w:r>
            <w:r>
              <w:rPr>
                <w:rFonts w:eastAsia="Times New Roman" w:cs="Times New Roman"/>
                <w:sz w:val="28"/>
                <w:szCs w:val="28"/>
              </w:rPr>
              <w:t xml:space="preserve">ĐÔNG TRIỀU </w:t>
            </w:r>
          </w:p>
          <w:p w:rsidR="00492F8C" w:rsidRDefault="00492F8C" w:rsidP="00492F8C">
            <w:pPr>
              <w:spacing w:after="0" w:line="240" w:lineRule="auto"/>
              <w:jc w:val="center"/>
              <w:rPr>
                <w:rFonts w:eastAsia="Times New Roman" w:cs="Times New Roman"/>
                <w:b/>
                <w:bCs/>
                <w:sz w:val="28"/>
                <w:szCs w:val="28"/>
              </w:rPr>
            </w:pPr>
            <w:r w:rsidRPr="00C751A5">
              <w:rPr>
                <w:rFonts w:eastAsia="Times New Roman" w:cs="Times New Roman"/>
                <w:b/>
                <w:bCs/>
                <w:sz w:val="28"/>
                <w:szCs w:val="28"/>
              </w:rPr>
              <w:t xml:space="preserve">TRƯỜNG </w:t>
            </w:r>
            <w:r>
              <w:rPr>
                <w:rFonts w:eastAsia="Times New Roman" w:cs="Times New Roman"/>
                <w:b/>
                <w:bCs/>
                <w:sz w:val="28"/>
                <w:szCs w:val="28"/>
              </w:rPr>
              <w:t xml:space="preserve">TH </w:t>
            </w:r>
            <w:r w:rsidR="00FE4EB6">
              <w:rPr>
                <w:rFonts w:eastAsia="Times New Roman" w:cs="Times New Roman"/>
                <w:b/>
                <w:bCs/>
                <w:sz w:val="28"/>
                <w:szCs w:val="28"/>
              </w:rPr>
              <w:t>HƯNG ĐẠO</w:t>
            </w:r>
          </w:p>
          <w:p w:rsidR="00492F8C" w:rsidRPr="00C751A5" w:rsidRDefault="00484F3E" w:rsidP="00492F8C">
            <w:pPr>
              <w:spacing w:after="0" w:line="240" w:lineRule="auto"/>
              <w:jc w:val="center"/>
              <w:rPr>
                <w:rFonts w:eastAsia="Times New Roman" w:cs="Times New Roman"/>
                <w:sz w:val="28"/>
                <w:szCs w:val="28"/>
              </w:rPr>
            </w:pPr>
            <w:r w:rsidRPr="00484F3E">
              <w:rPr>
                <w:rFonts w:eastAsia="Times New Roman" w:cs="Times New Roman"/>
                <w:b/>
                <w:bCs/>
                <w:noProof/>
                <w:sz w:val="28"/>
                <w:szCs w:val="28"/>
              </w:rPr>
              <w:pict>
                <v:shapetype id="_x0000_t32" coordsize="21600,21600" o:spt="32" o:oned="t" path="m,l21600,21600e" filled="f">
                  <v:path arrowok="t" fillok="f" o:connecttype="none"/>
                  <o:lock v:ext="edit" shapetype="t"/>
                </v:shapetype>
                <v:shape id="AutoShape 22" o:spid="_x0000_s1026" type="#_x0000_t32" style="position:absolute;left:0;text-align:left;margin-left:51.2pt;margin-top:.75pt;width:10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tk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vkM2uYQVsqd8R3Sk3zVz4p+t0iqsiWy4SH67awhOfEZ0bsUf7EaquyHL4pBDIEC&#10;YVin2vQeEsaATmEn59tO+MkhCh+ThyTLZ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"/>
              </w:pict>
            </w:r>
          </w:p>
        </w:tc>
        <w:tc>
          <w:tcPr>
            <w:tcW w:w="6413" w:type="dxa"/>
            <w:shd w:val="clear" w:color="auto" w:fill="auto"/>
            <w:tcMar>
              <w:top w:w="0" w:type="dxa"/>
              <w:left w:w="0" w:type="dxa"/>
              <w:bottom w:w="0" w:type="dxa"/>
              <w:right w:w="0" w:type="dxa"/>
            </w:tcMar>
            <w:vAlign w:val="center"/>
            <w:hideMark/>
          </w:tcPr>
          <w:p w:rsidR="00492F8C" w:rsidRPr="00C751A5" w:rsidRDefault="00492F8C" w:rsidP="00492F8C">
            <w:pPr>
              <w:spacing w:after="0" w:line="240" w:lineRule="auto"/>
              <w:rPr>
                <w:rFonts w:eastAsia="Times New Roman" w:cs="Times New Roman"/>
                <w:sz w:val="28"/>
                <w:szCs w:val="28"/>
              </w:rPr>
            </w:pPr>
            <w:r w:rsidRPr="00C751A5">
              <w:rPr>
                <w:rFonts w:eastAsia="Times New Roman" w:cs="Times New Roman"/>
                <w:b/>
                <w:bCs/>
                <w:sz w:val="28"/>
                <w:szCs w:val="28"/>
              </w:rPr>
              <w:t>CỘNG HÒA XÃ HỘI CHỦ NGHĨA VIỆT NAM</w:t>
            </w:r>
          </w:p>
          <w:p w:rsidR="00492F8C" w:rsidRPr="00C751A5" w:rsidRDefault="00484F3E" w:rsidP="00492F8C">
            <w:pPr>
              <w:spacing w:after="0" w:line="240" w:lineRule="auto"/>
              <w:jc w:val="center"/>
              <w:rPr>
                <w:rFonts w:eastAsia="Times New Roman" w:cs="Times New Roman"/>
                <w:sz w:val="28"/>
                <w:szCs w:val="28"/>
              </w:rPr>
            </w:pPr>
            <w:r w:rsidRPr="00484F3E">
              <w:rPr>
                <w:rFonts w:eastAsia="Times New Roman" w:cs="Times New Roman"/>
                <w:b/>
                <w:bCs/>
                <w:noProof/>
                <w:sz w:val="28"/>
                <w:szCs w:val="28"/>
              </w:rPr>
              <w:pict>
                <v:line id="Straight Connector 3" o:spid="_x0000_s1027" style="position:absolute;left:0;text-align:left;z-index:251663360;visibility:visible;mso-width-relative:margin;mso-height-relative:margin" from="96.75pt,17.75pt" to="212.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" strokecolor="#5b9bd5 [3204]" strokeweight=".5pt">
                  <v:stroke joinstyle="miter"/>
                </v:line>
              </w:pict>
            </w:r>
            <w:r w:rsidR="00492F8C" w:rsidRPr="00C751A5">
              <w:rPr>
                <w:rFonts w:eastAsia="Times New Roman" w:cs="Times New Roman"/>
                <w:b/>
                <w:bCs/>
                <w:sz w:val="28"/>
                <w:szCs w:val="28"/>
              </w:rPr>
              <w:t>Độc lập - Tự do - Hạnh phúc</w:t>
            </w:r>
          </w:p>
        </w:tc>
      </w:tr>
      <w:tr w:rsidR="00492F8C" w:rsidRPr="00C751A5" w:rsidTr="00492F8C">
        <w:tc>
          <w:tcPr>
            <w:tcW w:w="4253" w:type="dxa"/>
            <w:shd w:val="clear" w:color="auto" w:fill="auto"/>
            <w:tcMar>
              <w:top w:w="0" w:type="dxa"/>
              <w:left w:w="0" w:type="dxa"/>
              <w:bottom w:w="0" w:type="dxa"/>
              <w:right w:w="0" w:type="dxa"/>
            </w:tcMar>
            <w:vAlign w:val="center"/>
            <w:hideMark/>
          </w:tcPr>
          <w:p w:rsidR="00492F8C" w:rsidRPr="00C751A5" w:rsidRDefault="00492F8C" w:rsidP="000A14E5">
            <w:pPr>
              <w:spacing w:after="0" w:line="240" w:lineRule="auto"/>
              <w:jc w:val="center"/>
              <w:rPr>
                <w:rFonts w:eastAsia="Times New Roman" w:cs="Times New Roman"/>
                <w:sz w:val="28"/>
                <w:szCs w:val="28"/>
              </w:rPr>
            </w:pPr>
            <w:r w:rsidRPr="00C751A5">
              <w:rPr>
                <w:rFonts w:eastAsia="Times New Roman" w:cs="Times New Roman"/>
                <w:sz w:val="28"/>
                <w:szCs w:val="28"/>
              </w:rPr>
              <w:t xml:space="preserve">Số: </w:t>
            </w:r>
            <w:r w:rsidR="0039343D">
              <w:rPr>
                <w:rFonts w:eastAsia="Times New Roman" w:cs="Times New Roman"/>
                <w:sz w:val="28"/>
                <w:szCs w:val="28"/>
              </w:rPr>
              <w:t>119</w:t>
            </w:r>
            <w:r w:rsidRPr="00C751A5">
              <w:rPr>
                <w:rFonts w:eastAsia="Times New Roman" w:cs="Times New Roman"/>
                <w:sz w:val="28"/>
                <w:szCs w:val="28"/>
              </w:rPr>
              <w:t>/KH-TH</w:t>
            </w:r>
            <w:r w:rsidR="00FE4EB6">
              <w:rPr>
                <w:rFonts w:eastAsia="Times New Roman" w:cs="Times New Roman"/>
                <w:sz w:val="28"/>
                <w:szCs w:val="28"/>
              </w:rPr>
              <w:t>HĐ</w:t>
            </w:r>
          </w:p>
        </w:tc>
        <w:tc>
          <w:tcPr>
            <w:tcW w:w="6413" w:type="dxa"/>
            <w:shd w:val="clear" w:color="auto" w:fill="auto"/>
            <w:tcMar>
              <w:top w:w="0" w:type="dxa"/>
              <w:left w:w="0" w:type="dxa"/>
              <w:bottom w:w="0" w:type="dxa"/>
              <w:right w:w="0" w:type="dxa"/>
            </w:tcMar>
            <w:vAlign w:val="center"/>
            <w:hideMark/>
          </w:tcPr>
          <w:p w:rsidR="00492F8C" w:rsidRPr="00C751A5" w:rsidRDefault="00FE4EB6" w:rsidP="0039343D">
            <w:pPr>
              <w:spacing w:after="0" w:line="240" w:lineRule="auto"/>
              <w:jc w:val="center"/>
              <w:rPr>
                <w:rFonts w:eastAsia="Times New Roman" w:cs="Times New Roman"/>
                <w:sz w:val="28"/>
                <w:szCs w:val="28"/>
              </w:rPr>
            </w:pPr>
            <w:r>
              <w:rPr>
                <w:rFonts w:eastAsia="Times New Roman" w:cs="Times New Roman"/>
                <w:i/>
                <w:iCs/>
                <w:sz w:val="28"/>
                <w:szCs w:val="28"/>
              </w:rPr>
              <w:t>Hưng Đạo</w:t>
            </w:r>
            <w:r w:rsidR="000A14E5">
              <w:rPr>
                <w:rFonts w:eastAsia="Times New Roman" w:cs="Times New Roman"/>
                <w:i/>
                <w:iCs/>
                <w:sz w:val="28"/>
                <w:szCs w:val="28"/>
              </w:rPr>
              <w:t>, ngày 1</w:t>
            </w:r>
            <w:r w:rsidR="0039343D">
              <w:rPr>
                <w:rFonts w:eastAsia="Times New Roman" w:cs="Times New Roman"/>
                <w:i/>
                <w:iCs/>
                <w:sz w:val="28"/>
                <w:szCs w:val="28"/>
              </w:rPr>
              <w:t>7</w:t>
            </w:r>
            <w:r w:rsidR="00492F8C">
              <w:rPr>
                <w:rFonts w:eastAsia="Times New Roman" w:cs="Times New Roman"/>
                <w:i/>
                <w:iCs/>
                <w:sz w:val="28"/>
                <w:szCs w:val="28"/>
              </w:rPr>
              <w:t xml:space="preserve"> tháng </w:t>
            </w:r>
            <w:r w:rsidR="000A14E5">
              <w:rPr>
                <w:rFonts w:eastAsia="Times New Roman" w:cs="Times New Roman"/>
                <w:i/>
                <w:iCs/>
                <w:sz w:val="28"/>
                <w:szCs w:val="28"/>
              </w:rPr>
              <w:t xml:space="preserve">9 </w:t>
            </w:r>
            <w:r w:rsidR="00492F8C" w:rsidRPr="00C751A5">
              <w:rPr>
                <w:rFonts w:eastAsia="Times New Roman" w:cs="Times New Roman"/>
                <w:i/>
                <w:iCs/>
                <w:sz w:val="28"/>
                <w:szCs w:val="28"/>
              </w:rPr>
              <w:t>năm 201</w:t>
            </w:r>
            <w:r w:rsidR="000A14E5">
              <w:rPr>
                <w:rFonts w:eastAsia="Times New Roman" w:cs="Times New Roman"/>
                <w:i/>
                <w:iCs/>
                <w:sz w:val="28"/>
                <w:szCs w:val="28"/>
              </w:rPr>
              <w:t>9</w:t>
            </w:r>
            <w:r w:rsidR="00492F8C" w:rsidRPr="00C751A5">
              <w:rPr>
                <w:rFonts w:eastAsia="Times New Roman" w:cs="Times New Roman"/>
                <w:i/>
                <w:iCs/>
                <w:sz w:val="28"/>
                <w:szCs w:val="28"/>
              </w:rPr>
              <w:t>.</w:t>
            </w:r>
          </w:p>
        </w:tc>
      </w:tr>
    </w:tbl>
    <w:p w:rsidR="00A40560" w:rsidRPr="00C751A5" w:rsidRDefault="00A40560" w:rsidP="00A40560">
      <w:pPr>
        <w:shd w:val="clear" w:color="auto" w:fill="FFFFFF"/>
        <w:spacing w:after="0" w:line="240" w:lineRule="auto"/>
        <w:jc w:val="both"/>
        <w:rPr>
          <w:rFonts w:eastAsia="Times New Roman" w:cs="Times New Roman"/>
          <w:color w:val="333333"/>
          <w:sz w:val="28"/>
          <w:szCs w:val="28"/>
        </w:rPr>
      </w:pPr>
    </w:p>
    <w:p w:rsidR="00A40560" w:rsidRPr="00C751A5" w:rsidRDefault="00A40560" w:rsidP="00A40560">
      <w:pPr>
        <w:shd w:val="clear" w:color="auto" w:fill="FFFFFF"/>
        <w:spacing w:after="0" w:line="240" w:lineRule="auto"/>
        <w:jc w:val="center"/>
        <w:rPr>
          <w:rFonts w:eastAsia="Times New Roman" w:cs="Times New Roman"/>
          <w:color w:val="333333"/>
          <w:sz w:val="28"/>
          <w:szCs w:val="28"/>
        </w:rPr>
      </w:pPr>
      <w:r w:rsidRPr="00C751A5">
        <w:rPr>
          <w:rFonts w:eastAsia="Times New Roman" w:cs="Times New Roman"/>
          <w:b/>
          <w:bCs/>
          <w:color w:val="000000"/>
          <w:sz w:val="28"/>
          <w:szCs w:val="28"/>
          <w:shd w:val="clear" w:color="auto" w:fill="FFFFFF"/>
        </w:rPr>
        <w:t>KẾ HOẠCH</w:t>
      </w:r>
    </w:p>
    <w:p w:rsidR="00A40560" w:rsidRPr="00C751A5" w:rsidRDefault="00A40560" w:rsidP="00870457">
      <w:pPr>
        <w:shd w:val="clear" w:color="auto" w:fill="FFFFFF"/>
        <w:spacing w:after="0" w:line="276" w:lineRule="auto"/>
        <w:jc w:val="center"/>
        <w:rPr>
          <w:rFonts w:eastAsia="Times New Roman" w:cs="Times New Roman"/>
          <w:color w:val="333333"/>
          <w:sz w:val="28"/>
          <w:szCs w:val="28"/>
        </w:rPr>
      </w:pPr>
      <w:r w:rsidRPr="00C751A5">
        <w:rPr>
          <w:rFonts w:eastAsia="Times New Roman" w:cs="Times New Roman"/>
          <w:b/>
          <w:bCs/>
          <w:color w:val="000000"/>
          <w:sz w:val="28"/>
          <w:szCs w:val="28"/>
          <w:shd w:val="clear" w:color="auto" w:fill="FFFFFF"/>
        </w:rPr>
        <w:t>Thực hiện Quy chế công khai trong trường học</w:t>
      </w:r>
    </w:p>
    <w:p w:rsidR="00492F8C" w:rsidRPr="00492F8C" w:rsidRDefault="00A40560" w:rsidP="00492F8C">
      <w:pPr>
        <w:shd w:val="clear" w:color="auto" w:fill="FFFFFF"/>
        <w:spacing w:after="0" w:line="276" w:lineRule="auto"/>
        <w:jc w:val="center"/>
        <w:rPr>
          <w:rFonts w:eastAsia="Times New Roman" w:cs="Times New Roman"/>
          <w:b/>
          <w:bCs/>
          <w:color w:val="000000"/>
          <w:sz w:val="28"/>
          <w:szCs w:val="28"/>
          <w:shd w:val="clear" w:color="auto" w:fill="FFFFFF"/>
        </w:rPr>
      </w:pPr>
      <w:r w:rsidRPr="000F61AD">
        <w:rPr>
          <w:rFonts w:eastAsia="Times New Roman" w:cs="Times New Roman"/>
          <w:b/>
          <w:bCs/>
          <w:color w:val="000000"/>
          <w:sz w:val="28"/>
          <w:szCs w:val="28"/>
          <w:shd w:val="clear" w:color="auto" w:fill="FFFFFF"/>
        </w:rPr>
        <w:t xml:space="preserve">theo Thông tư </w:t>
      </w:r>
      <w:r w:rsidR="00C751A5" w:rsidRPr="000F61AD">
        <w:rPr>
          <w:rFonts w:eastAsia="Times New Roman" w:cs="Times New Roman"/>
          <w:b/>
          <w:bCs/>
          <w:color w:val="000000"/>
          <w:sz w:val="28"/>
          <w:szCs w:val="28"/>
          <w:shd w:val="clear" w:color="auto" w:fill="FFFFFF"/>
        </w:rPr>
        <w:t xml:space="preserve">số 36/2017/TT-BGDĐT </w:t>
      </w:r>
    </w:p>
    <w:p w:rsidR="00A40560" w:rsidRPr="000F61AD" w:rsidRDefault="00A40560"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Căn cứ Thông tư số 36/2017/TT-BGDĐT, ngày 28/12</w:t>
      </w:r>
      <w:r w:rsidR="001C301E">
        <w:rPr>
          <w:rFonts w:eastAsia="Times New Roman" w:cs="Times New Roman"/>
          <w:color w:val="000000"/>
          <w:sz w:val="28"/>
          <w:szCs w:val="28"/>
          <w:shd w:val="clear" w:color="auto" w:fill="FFFFFF"/>
        </w:rPr>
        <w:t>/2017 của Bộ GD&amp;ĐT</w:t>
      </w:r>
      <w:r w:rsidRPr="000F61AD">
        <w:rPr>
          <w:rFonts w:eastAsia="Times New Roman" w:cs="Times New Roman"/>
          <w:color w:val="000000"/>
          <w:sz w:val="28"/>
          <w:szCs w:val="28"/>
          <w:shd w:val="clear" w:color="auto" w:fill="FFFFFF"/>
        </w:rPr>
        <w:t xml:space="preserve"> về ban hành Quy chế thực hiện công khai đối với các cơ sở giáo dục;</w:t>
      </w:r>
    </w:p>
    <w:p w:rsidR="000F61AD" w:rsidRPr="000F61AD" w:rsidRDefault="00A40560" w:rsidP="00870457">
      <w:pPr>
        <w:shd w:val="clear" w:color="auto" w:fill="FFFFFF"/>
        <w:spacing w:after="0" w:line="276" w:lineRule="auto"/>
        <w:ind w:firstLine="720"/>
        <w:jc w:val="both"/>
        <w:rPr>
          <w:rFonts w:eastAsia="Times New Roman" w:cs="Times New Roman"/>
          <w:color w:val="000000"/>
          <w:sz w:val="28"/>
          <w:szCs w:val="28"/>
          <w:shd w:val="clear" w:color="auto" w:fill="FFFFFF"/>
        </w:rPr>
      </w:pPr>
      <w:r w:rsidRPr="000F61AD">
        <w:rPr>
          <w:rFonts w:eastAsia="Times New Roman" w:cs="Times New Roman"/>
          <w:color w:val="000000"/>
          <w:sz w:val="28"/>
          <w:szCs w:val="28"/>
          <w:shd w:val="clear" w:color="auto" w:fill="FFFFFF"/>
        </w:rPr>
        <w:t xml:space="preserve">Căn cứ Kế hoạch số </w:t>
      </w:r>
      <w:r w:rsidR="000A14E5">
        <w:rPr>
          <w:rFonts w:eastAsia="Times New Roman" w:cs="Times New Roman"/>
          <w:color w:val="000000"/>
          <w:sz w:val="28"/>
          <w:szCs w:val="28"/>
          <w:shd w:val="clear" w:color="auto" w:fill="FFFFFF"/>
        </w:rPr>
        <w:t>225</w:t>
      </w:r>
      <w:r w:rsidRPr="000F61AD">
        <w:rPr>
          <w:rFonts w:eastAsia="Times New Roman" w:cs="Times New Roman"/>
          <w:color w:val="000000"/>
          <w:sz w:val="28"/>
          <w:szCs w:val="28"/>
          <w:shd w:val="clear" w:color="auto" w:fill="FFFFFF"/>
        </w:rPr>
        <w:t>/KH-</w:t>
      </w:r>
      <w:r w:rsidR="000F61AD" w:rsidRPr="000F61AD">
        <w:rPr>
          <w:rFonts w:eastAsia="Times New Roman" w:cs="Times New Roman"/>
          <w:color w:val="000000"/>
          <w:sz w:val="28"/>
          <w:szCs w:val="28"/>
          <w:shd w:val="clear" w:color="auto" w:fill="FFFFFF"/>
        </w:rPr>
        <w:t>TH</w:t>
      </w:r>
      <w:r w:rsidR="00FE4EB6">
        <w:rPr>
          <w:rFonts w:eastAsia="Times New Roman" w:cs="Times New Roman"/>
          <w:color w:val="000000"/>
          <w:sz w:val="28"/>
          <w:szCs w:val="28"/>
          <w:shd w:val="clear" w:color="auto" w:fill="FFFFFF"/>
        </w:rPr>
        <w:t>HĐ</w:t>
      </w:r>
      <w:r w:rsidR="000F61AD" w:rsidRPr="000F61AD">
        <w:rPr>
          <w:rFonts w:eastAsia="Times New Roman" w:cs="Times New Roman"/>
          <w:color w:val="000000"/>
          <w:sz w:val="28"/>
          <w:szCs w:val="28"/>
          <w:shd w:val="clear" w:color="auto" w:fill="FFFFFF"/>
        </w:rPr>
        <w:t xml:space="preserve">, ngày </w:t>
      </w:r>
      <w:r w:rsidR="000A14E5">
        <w:rPr>
          <w:rFonts w:eastAsia="Times New Roman" w:cs="Times New Roman"/>
          <w:color w:val="000000"/>
          <w:sz w:val="28"/>
          <w:szCs w:val="28"/>
          <w:shd w:val="clear" w:color="auto" w:fill="FFFFFF"/>
        </w:rPr>
        <w:t>30</w:t>
      </w:r>
      <w:r w:rsidR="000F61AD" w:rsidRPr="000F61AD">
        <w:rPr>
          <w:rFonts w:eastAsia="Times New Roman" w:cs="Times New Roman"/>
          <w:color w:val="000000"/>
          <w:sz w:val="28"/>
          <w:szCs w:val="28"/>
          <w:shd w:val="clear" w:color="auto" w:fill="FFFFFF"/>
        </w:rPr>
        <w:t>/</w:t>
      </w:r>
      <w:r w:rsidR="000A14E5">
        <w:rPr>
          <w:rFonts w:eastAsia="Times New Roman" w:cs="Times New Roman"/>
          <w:color w:val="000000"/>
          <w:sz w:val="28"/>
          <w:szCs w:val="28"/>
          <w:shd w:val="clear" w:color="auto" w:fill="FFFFFF"/>
        </w:rPr>
        <w:t>9</w:t>
      </w:r>
      <w:r w:rsidRPr="000F61AD">
        <w:rPr>
          <w:rFonts w:eastAsia="Times New Roman" w:cs="Times New Roman"/>
          <w:color w:val="000000"/>
          <w:sz w:val="28"/>
          <w:szCs w:val="28"/>
          <w:shd w:val="clear" w:color="auto" w:fill="FFFFFF"/>
        </w:rPr>
        <w:t>/201</w:t>
      </w:r>
      <w:r w:rsidR="000A14E5">
        <w:rPr>
          <w:rFonts w:eastAsia="Times New Roman" w:cs="Times New Roman"/>
          <w:color w:val="000000"/>
          <w:sz w:val="28"/>
          <w:szCs w:val="28"/>
          <w:shd w:val="clear" w:color="auto" w:fill="FFFFFF"/>
        </w:rPr>
        <w:t>9</w:t>
      </w:r>
      <w:r w:rsidR="00D25ED7" w:rsidRPr="000F61AD">
        <w:rPr>
          <w:rFonts w:eastAsia="Times New Roman" w:cs="Times New Roman"/>
          <w:color w:val="000000"/>
          <w:sz w:val="28"/>
          <w:szCs w:val="28"/>
          <w:shd w:val="clear" w:color="auto" w:fill="FFFFFF"/>
        </w:rPr>
        <w:t xml:space="preserve">của trường tiểu học </w:t>
      </w:r>
      <w:r w:rsidR="00D25ED7">
        <w:rPr>
          <w:rFonts w:eastAsia="Times New Roman" w:cs="Times New Roman"/>
          <w:color w:val="000000"/>
          <w:sz w:val="28"/>
          <w:szCs w:val="28"/>
          <w:shd w:val="clear" w:color="auto" w:fill="FFFFFF"/>
        </w:rPr>
        <w:t>Hưng Đạo</w:t>
      </w:r>
      <w:r w:rsidR="000F61AD" w:rsidRPr="000F61AD">
        <w:rPr>
          <w:rFonts w:eastAsia="Times New Roman" w:cs="Times New Roman"/>
          <w:color w:val="000000"/>
          <w:sz w:val="28"/>
          <w:szCs w:val="28"/>
          <w:shd w:val="clear" w:color="auto" w:fill="FFFFFF"/>
        </w:rPr>
        <w:t xml:space="preserve"> về việc thực hiện nhiệm vụ năm học 2018-2019; </w:t>
      </w:r>
    </w:p>
    <w:p w:rsidR="00A40560" w:rsidRPr="000F61AD" w:rsidRDefault="000F61AD"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xml:space="preserve">Trường tiểu học </w:t>
      </w:r>
      <w:r w:rsidR="00FE4EB6">
        <w:rPr>
          <w:rFonts w:eastAsia="Times New Roman" w:cs="Times New Roman"/>
          <w:color w:val="000000"/>
          <w:sz w:val="28"/>
          <w:szCs w:val="28"/>
          <w:shd w:val="clear" w:color="auto" w:fill="FFFFFF"/>
        </w:rPr>
        <w:t>Hưng Đạo</w:t>
      </w:r>
      <w:r w:rsidR="00A40560" w:rsidRPr="000F61AD">
        <w:rPr>
          <w:rFonts w:eastAsia="Times New Roman" w:cs="Times New Roman"/>
          <w:color w:val="000000"/>
          <w:sz w:val="28"/>
          <w:szCs w:val="28"/>
          <w:shd w:val="clear" w:color="auto" w:fill="FFFFFF"/>
        </w:rPr>
        <w:t>xây d</w:t>
      </w:r>
      <w:r w:rsidRPr="000F61AD">
        <w:rPr>
          <w:rFonts w:eastAsia="Times New Roman" w:cs="Times New Roman"/>
          <w:color w:val="000000"/>
          <w:sz w:val="28"/>
          <w:szCs w:val="28"/>
          <w:shd w:val="clear" w:color="auto" w:fill="FFFFFF"/>
        </w:rPr>
        <w:t>ựng k</w:t>
      </w:r>
      <w:r w:rsidR="00A40560" w:rsidRPr="000F61AD">
        <w:rPr>
          <w:rFonts w:eastAsia="Times New Roman" w:cs="Times New Roman"/>
          <w:color w:val="000000"/>
          <w:sz w:val="28"/>
          <w:szCs w:val="28"/>
          <w:shd w:val="clear" w:color="auto" w:fill="FFFFFF"/>
        </w:rPr>
        <w:t>ế hoạch thực hiện công kh</w:t>
      </w:r>
      <w:r w:rsidRPr="000F61AD">
        <w:rPr>
          <w:rFonts w:eastAsia="Times New Roman" w:cs="Times New Roman"/>
          <w:color w:val="000000"/>
          <w:sz w:val="28"/>
          <w:szCs w:val="28"/>
          <w:shd w:val="clear" w:color="auto" w:fill="FFFFFF"/>
        </w:rPr>
        <w:t>ai trong nhà trường năm học 201</w:t>
      </w:r>
      <w:r w:rsidR="000A14E5">
        <w:rPr>
          <w:rFonts w:eastAsia="Times New Roman" w:cs="Times New Roman"/>
          <w:color w:val="000000"/>
          <w:sz w:val="28"/>
          <w:szCs w:val="28"/>
          <w:shd w:val="clear" w:color="auto" w:fill="FFFFFF"/>
        </w:rPr>
        <w:t>9</w:t>
      </w:r>
      <w:r w:rsidRPr="000F61AD">
        <w:rPr>
          <w:rFonts w:eastAsia="Times New Roman" w:cs="Times New Roman"/>
          <w:color w:val="000000"/>
          <w:sz w:val="28"/>
          <w:szCs w:val="28"/>
          <w:shd w:val="clear" w:color="auto" w:fill="FFFFFF"/>
        </w:rPr>
        <w:t xml:space="preserve"> - 20</w:t>
      </w:r>
      <w:r w:rsidR="000A14E5">
        <w:rPr>
          <w:rFonts w:eastAsia="Times New Roman" w:cs="Times New Roman"/>
          <w:color w:val="000000"/>
          <w:sz w:val="28"/>
          <w:szCs w:val="28"/>
          <w:shd w:val="clear" w:color="auto" w:fill="FFFFFF"/>
        </w:rPr>
        <w:t>20</w:t>
      </w:r>
      <w:r w:rsidR="00A40560" w:rsidRPr="000F61AD">
        <w:rPr>
          <w:rFonts w:eastAsia="Times New Roman" w:cs="Times New Roman"/>
          <w:color w:val="000000"/>
          <w:sz w:val="28"/>
          <w:szCs w:val="28"/>
          <w:shd w:val="clear" w:color="auto" w:fill="FFFFFF"/>
        </w:rPr>
        <w:t xml:space="preserve"> như sau:</w:t>
      </w:r>
    </w:p>
    <w:p w:rsidR="00A40560" w:rsidRPr="000A14E5" w:rsidRDefault="00A40560" w:rsidP="00B242AE">
      <w:pPr>
        <w:pStyle w:val="ListParagraph"/>
        <w:numPr>
          <w:ilvl w:val="0"/>
          <w:numId w:val="24"/>
        </w:numPr>
        <w:shd w:val="clear" w:color="auto" w:fill="FFFFFF"/>
        <w:spacing w:after="0" w:line="276" w:lineRule="auto"/>
        <w:ind w:left="284" w:right="240" w:hanging="284"/>
        <w:jc w:val="both"/>
        <w:rPr>
          <w:rFonts w:eastAsia="Times New Roman" w:cs="Times New Roman"/>
          <w:color w:val="333333"/>
          <w:sz w:val="28"/>
          <w:szCs w:val="28"/>
        </w:rPr>
      </w:pPr>
      <w:r w:rsidRPr="000A14E5">
        <w:rPr>
          <w:rFonts w:eastAsia="Times New Roman" w:cs="Times New Roman"/>
          <w:b/>
          <w:bCs/>
          <w:color w:val="000000"/>
          <w:sz w:val="28"/>
          <w:szCs w:val="28"/>
          <w:shd w:val="clear" w:color="auto" w:fill="FFFFFF"/>
        </w:rPr>
        <w:t>Mục tiêu thực hiện công khai</w:t>
      </w:r>
    </w:p>
    <w:p w:rsidR="00A40560" w:rsidRPr="000F61AD" w:rsidRDefault="00A40560"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Nhằm nâng cao tính minh bạch, phát huy tính dân chủ, tăng cường tính tự chủ và tự chịu trách nhiệm của nhà trường trong quản lý nguồn lực và nâng cao hiệu quả giáo dục.</w:t>
      </w:r>
    </w:p>
    <w:p w:rsidR="00A40560" w:rsidRPr="000F61AD" w:rsidRDefault="00A40560"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Quản lý tốt việc thu, chi cũng như việc sử dụng nguồn ngân sách nhà nước cấp, các nguồn đóng góp tự nguyện từ phụ huynh học sinh đảm bảo khách quan, chống các biểu hiện tiêu cực trong đơn vị, từ đó xây dựng một tập thể dân chủ, đoàn kết.</w:t>
      </w:r>
    </w:p>
    <w:p w:rsidR="00A40560" w:rsidRPr="000F61AD" w:rsidRDefault="00A40560"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Thúc đẩy cán bộ giáo viên nhà trường phấn đấu vươn lên trong công tác, hoàn thành tốt nhiệm vụ được giao trong năm học.</w:t>
      </w:r>
    </w:p>
    <w:p w:rsidR="00A40560" w:rsidRPr="000F61AD" w:rsidRDefault="00A40560"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Công khai các hoạt động của nhà trường trước cán bộ, giáo viên, học sinh, phụ huynh và quần chúng nhân dân trên địa bàn.</w:t>
      </w:r>
    </w:p>
    <w:p w:rsidR="00A40560" w:rsidRPr="000F61AD" w:rsidRDefault="00A40560" w:rsidP="00870457">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Tổ chức thực hiện tốt các nội dung công khai cơ bản và quy chế dân chủ ở cơ sở để xây dựng mối đoàn kết trong nội bộ trong trường học.</w:t>
      </w:r>
    </w:p>
    <w:p w:rsidR="003D3C9A" w:rsidRDefault="00A40560" w:rsidP="004770C0">
      <w:pPr>
        <w:shd w:val="clear" w:color="auto" w:fill="FFFFFF"/>
        <w:spacing w:after="0" w:line="276" w:lineRule="auto"/>
        <w:ind w:firstLine="720"/>
        <w:jc w:val="both"/>
        <w:rPr>
          <w:rFonts w:eastAsia="Times New Roman" w:cs="Times New Roman"/>
          <w:color w:val="000000"/>
          <w:sz w:val="28"/>
          <w:szCs w:val="28"/>
          <w:shd w:val="clear" w:color="auto" w:fill="FFFFFF"/>
        </w:rPr>
      </w:pPr>
      <w:r w:rsidRPr="000F61AD">
        <w:rPr>
          <w:rFonts w:eastAsia="Times New Roman" w:cs="Times New Roman"/>
          <w:color w:val="000000"/>
          <w:sz w:val="28"/>
          <w:szCs w:val="28"/>
          <w:shd w:val="clear" w:color="auto" w:fill="FFFFFF"/>
        </w:rPr>
        <w:t>Thực hiện công khai cam kết của nhà trường về chất lượng giáo dục thực tế, về điều k</w:t>
      </w:r>
      <w:r w:rsidR="003D3C9A">
        <w:rPr>
          <w:rFonts w:eastAsia="Times New Roman" w:cs="Times New Roman"/>
          <w:color w:val="000000"/>
          <w:sz w:val="28"/>
          <w:szCs w:val="28"/>
          <w:shd w:val="clear" w:color="auto" w:fill="FFFFFF"/>
        </w:rPr>
        <w:t xml:space="preserve">iện đảm bảo chất lượng giáo dục, </w:t>
      </w:r>
      <w:r w:rsidRPr="000F61AD">
        <w:rPr>
          <w:rFonts w:eastAsia="Times New Roman" w:cs="Times New Roman"/>
          <w:color w:val="000000"/>
          <w:sz w:val="28"/>
          <w:szCs w:val="28"/>
          <w:shd w:val="clear" w:color="auto" w:fill="FFFFFF"/>
        </w:rPr>
        <w:t>các thành viên của nhà trường và xã hội tham gia giám sát</w:t>
      </w:r>
      <w:r w:rsidR="003D3C9A">
        <w:rPr>
          <w:rFonts w:eastAsia="Times New Roman" w:cs="Times New Roman"/>
          <w:color w:val="000000"/>
          <w:sz w:val="28"/>
          <w:szCs w:val="28"/>
          <w:shd w:val="clear" w:color="auto" w:fill="FFFFFF"/>
        </w:rPr>
        <w:t>.</w:t>
      </w:r>
    </w:p>
    <w:p w:rsidR="00A40560" w:rsidRPr="00B242AE" w:rsidRDefault="00B242AE" w:rsidP="00B242AE">
      <w:pPr>
        <w:shd w:val="clear" w:color="auto" w:fill="FFFFFF"/>
        <w:spacing w:after="0" w:line="276" w:lineRule="auto"/>
        <w:jc w:val="both"/>
        <w:rPr>
          <w:rFonts w:eastAsia="Times New Roman" w:cs="Times New Roman"/>
          <w:color w:val="333333"/>
          <w:sz w:val="28"/>
          <w:szCs w:val="28"/>
        </w:rPr>
      </w:pPr>
      <w:r w:rsidRPr="00B242AE">
        <w:rPr>
          <w:rFonts w:eastAsia="Times New Roman" w:cs="Times New Roman"/>
          <w:b/>
          <w:bCs/>
          <w:color w:val="000000"/>
          <w:sz w:val="28"/>
          <w:szCs w:val="28"/>
          <w:shd w:val="clear" w:color="auto" w:fill="FFFFFF"/>
        </w:rPr>
        <w:t>II.</w:t>
      </w:r>
      <w:r w:rsidR="00A40560" w:rsidRPr="00B242AE">
        <w:rPr>
          <w:rFonts w:eastAsia="Times New Roman" w:cs="Times New Roman"/>
          <w:b/>
          <w:bCs/>
          <w:color w:val="000000"/>
          <w:sz w:val="28"/>
          <w:szCs w:val="28"/>
          <w:shd w:val="clear" w:color="auto" w:fill="FFFFFF"/>
        </w:rPr>
        <w:t>Nội dung thực hiện công khai</w:t>
      </w:r>
    </w:p>
    <w:p w:rsidR="003D3C9A" w:rsidRPr="00120588" w:rsidRDefault="00A40560" w:rsidP="00120588">
      <w:pPr>
        <w:pStyle w:val="ListParagraph"/>
        <w:numPr>
          <w:ilvl w:val="0"/>
          <w:numId w:val="19"/>
        </w:numPr>
        <w:shd w:val="clear" w:color="auto" w:fill="FFFFFF"/>
        <w:spacing w:after="0" w:line="276" w:lineRule="auto"/>
        <w:ind w:right="240"/>
        <w:jc w:val="both"/>
        <w:rPr>
          <w:rFonts w:eastAsia="Times New Roman" w:cs="Times New Roman"/>
          <w:color w:val="333333"/>
          <w:sz w:val="28"/>
          <w:szCs w:val="28"/>
        </w:rPr>
      </w:pPr>
      <w:r w:rsidRPr="00120588">
        <w:rPr>
          <w:rFonts w:eastAsia="Times New Roman" w:cs="Times New Roman"/>
          <w:b/>
          <w:bCs/>
          <w:color w:val="000000"/>
          <w:sz w:val="28"/>
          <w:szCs w:val="28"/>
          <w:shd w:val="clear" w:color="auto" w:fill="FFFFFF"/>
        </w:rPr>
        <w:t xml:space="preserve">Công khai cam kết chất lượng giáo dục </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xml:space="preserve">Điều kiện tuyển sinh vào lớp đầu cấp của nhà trường, thực hiện chương trình giáo dục, công tác phối hợp giữa nhà trường và gia đình học sinh, những yêu cầu về thái độ học tập của học sinh, điều kiện cơ sở vật chất của nhà trường, các hoạt động hỗ trợ học tập, sinh hoạt cho học sinh ở nhà trường, tình hình đội ngũ CBGV, NV và phương pháp quản lý của nhà trường; </w:t>
      </w:r>
      <w:r w:rsidR="003D3C9A">
        <w:rPr>
          <w:rFonts w:eastAsia="Times New Roman" w:cs="Times New Roman"/>
          <w:color w:val="000000"/>
          <w:sz w:val="28"/>
          <w:szCs w:val="28"/>
          <w:shd w:val="clear" w:color="auto" w:fill="FFFFFF"/>
        </w:rPr>
        <w:t xml:space="preserve">kết quả năng lực, phẩm chất, sức </w:t>
      </w:r>
      <w:r w:rsidR="003D705B">
        <w:rPr>
          <w:rFonts w:eastAsia="Times New Roman" w:cs="Times New Roman"/>
          <w:color w:val="000000"/>
          <w:sz w:val="28"/>
          <w:szCs w:val="28"/>
          <w:shd w:val="clear" w:color="auto" w:fill="FFFFFF"/>
        </w:rPr>
        <w:t>khỏe của học sinh, khả năng học</w:t>
      </w:r>
      <w:r w:rsidR="003D3C9A">
        <w:rPr>
          <w:rFonts w:eastAsia="Times New Roman" w:cs="Times New Roman"/>
          <w:color w:val="000000"/>
          <w:sz w:val="28"/>
          <w:szCs w:val="28"/>
          <w:shd w:val="clear" w:color="auto" w:fill="FFFFFF"/>
        </w:rPr>
        <w:t xml:space="preserve"> tập tiếp tục của học sinh.</w:t>
      </w:r>
    </w:p>
    <w:p w:rsidR="00A40560" w:rsidRPr="00120588" w:rsidRDefault="00A40560" w:rsidP="00120588">
      <w:pPr>
        <w:pStyle w:val="ListParagraph"/>
        <w:numPr>
          <w:ilvl w:val="0"/>
          <w:numId w:val="19"/>
        </w:numPr>
        <w:shd w:val="clear" w:color="auto" w:fill="FFFFFF"/>
        <w:spacing w:after="0" w:line="276" w:lineRule="auto"/>
        <w:ind w:right="240"/>
        <w:jc w:val="both"/>
        <w:rPr>
          <w:rFonts w:eastAsia="Times New Roman" w:cs="Times New Roman"/>
          <w:color w:val="333333"/>
          <w:sz w:val="28"/>
          <w:szCs w:val="28"/>
        </w:rPr>
      </w:pPr>
      <w:r w:rsidRPr="00120588">
        <w:rPr>
          <w:rFonts w:eastAsia="Times New Roman" w:cs="Times New Roman"/>
          <w:b/>
          <w:bCs/>
          <w:color w:val="000000"/>
          <w:sz w:val="28"/>
          <w:szCs w:val="28"/>
          <w:shd w:val="clear" w:color="auto" w:fill="FFFFFF"/>
        </w:rPr>
        <w:t>Chất lượng giáo dục thực tế:</w:t>
      </w:r>
    </w:p>
    <w:p w:rsidR="003D3C9A" w:rsidRDefault="00A40560" w:rsidP="00B242AE">
      <w:pPr>
        <w:shd w:val="clear" w:color="auto" w:fill="FFFFFF"/>
        <w:spacing w:after="0" w:line="276" w:lineRule="auto"/>
        <w:ind w:firstLine="720"/>
        <w:jc w:val="both"/>
        <w:rPr>
          <w:rFonts w:eastAsia="Times New Roman" w:cs="Times New Roman"/>
          <w:color w:val="000000"/>
          <w:sz w:val="28"/>
          <w:szCs w:val="28"/>
          <w:shd w:val="clear" w:color="auto" w:fill="FFFFFF"/>
        </w:rPr>
      </w:pPr>
      <w:r w:rsidRPr="000F61AD">
        <w:rPr>
          <w:rFonts w:eastAsia="Times New Roman" w:cs="Times New Roman"/>
          <w:color w:val="000000"/>
          <w:sz w:val="28"/>
          <w:szCs w:val="28"/>
          <w:shd w:val="clear" w:color="auto" w:fill="FFFFFF"/>
        </w:rPr>
        <w:lastRenderedPageBreak/>
        <w:t xml:space="preserve">Công khai về chất lượng giáo dục: </w:t>
      </w:r>
    </w:p>
    <w:p w:rsidR="003D69FC" w:rsidRDefault="00A40560" w:rsidP="00B242AE">
      <w:pPr>
        <w:shd w:val="clear" w:color="auto" w:fill="FFFFFF"/>
        <w:spacing w:after="0" w:line="276" w:lineRule="auto"/>
        <w:ind w:firstLine="720"/>
        <w:jc w:val="both"/>
        <w:rPr>
          <w:rFonts w:eastAsia="Times New Roman" w:cs="Times New Roman"/>
          <w:color w:val="000000"/>
          <w:sz w:val="28"/>
          <w:szCs w:val="28"/>
          <w:shd w:val="clear" w:color="auto" w:fill="FFFFFF"/>
        </w:rPr>
      </w:pPr>
      <w:r w:rsidRPr="000F61AD">
        <w:rPr>
          <w:rFonts w:eastAsia="Times New Roman" w:cs="Times New Roman"/>
          <w:color w:val="000000"/>
          <w:sz w:val="28"/>
          <w:szCs w:val="28"/>
          <w:shd w:val="clear" w:color="auto" w:fill="FFFFFF"/>
        </w:rPr>
        <w:t xml:space="preserve">Kết quả </w:t>
      </w:r>
      <w:r w:rsidR="003D69FC">
        <w:rPr>
          <w:rFonts w:eastAsia="Times New Roman" w:cs="Times New Roman"/>
          <w:color w:val="000000"/>
          <w:sz w:val="28"/>
          <w:szCs w:val="28"/>
          <w:shd w:val="clear" w:color="auto" w:fill="FFFFFF"/>
        </w:rPr>
        <w:t>học sinh chia theo năng lực, kết quả các môn học , kết quả cuối năm, học sinh lên lớp, học sinh được khen thưởng các cấp.</w:t>
      </w:r>
    </w:p>
    <w:p w:rsidR="00A40560" w:rsidRPr="00120588" w:rsidRDefault="00A40560" w:rsidP="00120588">
      <w:pPr>
        <w:pStyle w:val="ListParagraph"/>
        <w:numPr>
          <w:ilvl w:val="0"/>
          <w:numId w:val="19"/>
        </w:numPr>
        <w:shd w:val="clear" w:color="auto" w:fill="FFFFFF"/>
        <w:spacing w:after="0" w:line="276" w:lineRule="auto"/>
        <w:ind w:right="240"/>
        <w:jc w:val="both"/>
        <w:rPr>
          <w:rFonts w:eastAsia="Times New Roman" w:cs="Times New Roman"/>
          <w:color w:val="333333"/>
          <w:sz w:val="28"/>
          <w:szCs w:val="28"/>
        </w:rPr>
      </w:pPr>
      <w:r w:rsidRPr="00120588">
        <w:rPr>
          <w:rFonts w:eastAsia="Times New Roman" w:cs="Times New Roman"/>
          <w:b/>
          <w:bCs/>
          <w:color w:val="000000"/>
          <w:sz w:val="28"/>
          <w:szCs w:val="28"/>
          <w:shd w:val="clear" w:color="auto" w:fill="FFFFFF"/>
        </w:rPr>
        <w:t>Mức đạt chuẩn quốc gia:</w:t>
      </w:r>
    </w:p>
    <w:p w:rsidR="00A40560" w:rsidRPr="000F61AD" w:rsidRDefault="00A40560" w:rsidP="00B242AE">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Kế hoạch rà soát cơ sở vật chất xây dựng nhà trường đạt chuẩn quốc gia và kết quả đạt được.</w:t>
      </w:r>
    </w:p>
    <w:p w:rsidR="00A40560" w:rsidRPr="00120588" w:rsidRDefault="00A40560" w:rsidP="00120588">
      <w:pPr>
        <w:pStyle w:val="ListParagraph"/>
        <w:numPr>
          <w:ilvl w:val="0"/>
          <w:numId w:val="19"/>
        </w:numPr>
        <w:shd w:val="clear" w:color="auto" w:fill="FFFFFF"/>
        <w:spacing w:after="0" w:line="276" w:lineRule="auto"/>
        <w:ind w:right="240"/>
        <w:jc w:val="both"/>
        <w:rPr>
          <w:rFonts w:eastAsia="Times New Roman" w:cs="Times New Roman"/>
          <w:color w:val="333333"/>
          <w:sz w:val="28"/>
          <w:szCs w:val="28"/>
        </w:rPr>
      </w:pPr>
      <w:r w:rsidRPr="00120588">
        <w:rPr>
          <w:rFonts w:eastAsia="Times New Roman" w:cs="Times New Roman"/>
          <w:b/>
          <w:bCs/>
          <w:color w:val="000000"/>
          <w:sz w:val="28"/>
          <w:szCs w:val="28"/>
          <w:shd w:val="clear" w:color="auto" w:fill="FFFFFF"/>
        </w:rPr>
        <w:t>Công khai về các điều kiện đảm bảo chất lượng giáo dục:</w:t>
      </w:r>
    </w:p>
    <w:p w:rsidR="00A40560" w:rsidRPr="00876083" w:rsidRDefault="00B242AE" w:rsidP="00876083">
      <w:pPr>
        <w:pStyle w:val="ListParagraph"/>
        <w:numPr>
          <w:ilvl w:val="1"/>
          <w:numId w:val="19"/>
        </w:numPr>
        <w:shd w:val="clear" w:color="auto" w:fill="FFFFFF"/>
        <w:spacing w:after="0" w:line="276" w:lineRule="auto"/>
        <w:ind w:right="240"/>
        <w:jc w:val="both"/>
        <w:rPr>
          <w:rFonts w:eastAsia="Times New Roman" w:cs="Times New Roman"/>
          <w:color w:val="333333"/>
          <w:sz w:val="28"/>
          <w:szCs w:val="28"/>
        </w:rPr>
      </w:pPr>
      <w:r>
        <w:rPr>
          <w:rFonts w:eastAsia="Times New Roman" w:cs="Times New Roman"/>
          <w:b/>
          <w:bCs/>
          <w:color w:val="000000"/>
          <w:sz w:val="28"/>
          <w:szCs w:val="28"/>
          <w:shd w:val="clear" w:color="auto" w:fill="FFFFFF"/>
        </w:rPr>
        <w:t>.</w:t>
      </w:r>
      <w:r w:rsidR="00A40560" w:rsidRPr="00876083">
        <w:rPr>
          <w:rFonts w:eastAsia="Times New Roman" w:cs="Times New Roman"/>
          <w:b/>
          <w:bCs/>
          <w:color w:val="000000"/>
          <w:sz w:val="28"/>
          <w:szCs w:val="28"/>
          <w:shd w:val="clear" w:color="auto" w:fill="FFFFFF"/>
        </w:rPr>
        <w:t>Cơ sở vật chất:</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Số lượng, diện tích các loại phòng học, phòng chức năng, phòng phục vụ học tập, sân chơi, bãi tập; số thiết bị dạy học đang sử dụng; số lượng máy vi tính; khu nhà vệ sinh; nguồn nước sinh hoạt; nguồn điện sáng, tường rào bảo vệ..</w:t>
      </w:r>
      <w:r w:rsidRPr="000F61AD">
        <w:rPr>
          <w:rFonts w:eastAsia="Times New Roman" w:cs="Times New Roman"/>
          <w:i/>
          <w:iCs/>
          <w:color w:val="000000"/>
          <w:sz w:val="28"/>
          <w:szCs w:val="28"/>
          <w:shd w:val="clear" w:color="auto" w:fill="FFFFFF"/>
        </w:rPr>
        <w:t>.</w:t>
      </w:r>
    </w:p>
    <w:p w:rsidR="00A40560" w:rsidRPr="00876083" w:rsidRDefault="00B242AE" w:rsidP="00876083">
      <w:pPr>
        <w:pStyle w:val="ListParagraph"/>
        <w:numPr>
          <w:ilvl w:val="1"/>
          <w:numId w:val="19"/>
        </w:numPr>
        <w:shd w:val="clear" w:color="auto" w:fill="FFFFFF"/>
        <w:spacing w:after="0" w:line="276" w:lineRule="auto"/>
        <w:ind w:right="240"/>
        <w:jc w:val="both"/>
        <w:rPr>
          <w:rFonts w:eastAsia="Times New Roman" w:cs="Times New Roman"/>
          <w:color w:val="333333"/>
          <w:sz w:val="28"/>
          <w:szCs w:val="28"/>
        </w:rPr>
      </w:pPr>
      <w:r>
        <w:rPr>
          <w:rFonts w:eastAsia="Times New Roman" w:cs="Times New Roman"/>
          <w:b/>
          <w:bCs/>
          <w:color w:val="000000"/>
          <w:sz w:val="28"/>
          <w:szCs w:val="28"/>
          <w:shd w:val="clear" w:color="auto" w:fill="FFFFFF"/>
        </w:rPr>
        <w:t>.</w:t>
      </w:r>
      <w:r w:rsidR="00A40560" w:rsidRPr="00876083">
        <w:rPr>
          <w:rFonts w:eastAsia="Times New Roman" w:cs="Times New Roman"/>
          <w:b/>
          <w:bCs/>
          <w:color w:val="000000"/>
          <w:sz w:val="28"/>
          <w:szCs w:val="28"/>
          <w:shd w:val="clear" w:color="auto" w:fill="FFFFFF"/>
        </w:rPr>
        <w:t>Đội ngũ nhà giáo, cán bộ quản lý và nhân viên:</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Số lượng giáo viên, cán bộ quản lý và nhân viên được đào tạo, bồi dưỡng; hình thức, nội dung, trình độ và thời gian đào tạo,…</w:t>
      </w:r>
    </w:p>
    <w:p w:rsidR="00A40560" w:rsidRPr="003D69FC" w:rsidRDefault="00A40560" w:rsidP="00120588">
      <w:pPr>
        <w:pStyle w:val="ListParagraph"/>
        <w:numPr>
          <w:ilvl w:val="0"/>
          <w:numId w:val="19"/>
        </w:numPr>
        <w:shd w:val="clear" w:color="auto" w:fill="FFFFFF"/>
        <w:spacing w:after="0" w:line="276" w:lineRule="auto"/>
        <w:ind w:right="240"/>
        <w:jc w:val="both"/>
        <w:rPr>
          <w:rFonts w:eastAsia="Times New Roman" w:cs="Times New Roman"/>
          <w:color w:val="333333"/>
          <w:sz w:val="28"/>
          <w:szCs w:val="28"/>
        </w:rPr>
      </w:pPr>
      <w:r w:rsidRPr="003D69FC">
        <w:rPr>
          <w:rFonts w:eastAsia="Times New Roman" w:cs="Times New Roman"/>
          <w:b/>
          <w:bCs/>
          <w:color w:val="000000"/>
          <w:sz w:val="28"/>
          <w:szCs w:val="28"/>
          <w:shd w:val="clear" w:color="auto" w:fill="FFFFFF"/>
        </w:rPr>
        <w:t>Hình thức và thời điểm công khai</w:t>
      </w:r>
    </w:p>
    <w:p w:rsidR="00A40560" w:rsidRPr="00876083" w:rsidRDefault="00381D4A" w:rsidP="00876083">
      <w:pPr>
        <w:pStyle w:val="ListParagraph"/>
        <w:numPr>
          <w:ilvl w:val="1"/>
          <w:numId w:val="19"/>
        </w:numPr>
        <w:shd w:val="clear" w:color="auto" w:fill="FFFFFF"/>
        <w:spacing w:after="0" w:line="276" w:lineRule="auto"/>
        <w:ind w:right="240"/>
        <w:jc w:val="both"/>
        <w:rPr>
          <w:rFonts w:eastAsia="Times New Roman" w:cs="Times New Roman"/>
          <w:color w:val="333333"/>
          <w:sz w:val="28"/>
          <w:szCs w:val="28"/>
        </w:rPr>
      </w:pPr>
      <w:r>
        <w:rPr>
          <w:rFonts w:eastAsia="Times New Roman" w:cs="Times New Roman"/>
          <w:b/>
          <w:bCs/>
          <w:color w:val="000000"/>
          <w:sz w:val="28"/>
          <w:szCs w:val="28"/>
          <w:shd w:val="clear" w:color="auto" w:fill="FFFFFF"/>
        </w:rPr>
        <w:t>.</w:t>
      </w:r>
      <w:r w:rsidR="00A40560" w:rsidRPr="00876083">
        <w:rPr>
          <w:rFonts w:eastAsia="Times New Roman" w:cs="Times New Roman"/>
          <w:b/>
          <w:bCs/>
          <w:color w:val="000000"/>
          <w:sz w:val="28"/>
          <w:szCs w:val="28"/>
          <w:shd w:val="clear" w:color="auto" w:fill="FFFFFF"/>
        </w:rPr>
        <w:t>Hình thức:</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Công khai trên website của nhà trường</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Niêm yết công khai tại bảng tin của nhà trường.</w:t>
      </w:r>
    </w:p>
    <w:p w:rsidR="00A40560" w:rsidRPr="000F61AD" w:rsidRDefault="00A40560" w:rsidP="00533823">
      <w:pPr>
        <w:shd w:val="clear" w:color="auto" w:fill="FFFFFF"/>
        <w:spacing w:after="0" w:line="276" w:lineRule="auto"/>
        <w:ind w:firstLine="24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Công khai trong các kỳ họp, hội nghị ban đại diện CMHS.</w:t>
      </w:r>
    </w:p>
    <w:p w:rsidR="00A40560" w:rsidRPr="00876083" w:rsidRDefault="00876083" w:rsidP="00876083">
      <w:pPr>
        <w:shd w:val="clear" w:color="auto" w:fill="FFFFFF"/>
        <w:spacing w:after="0" w:line="276" w:lineRule="auto"/>
        <w:ind w:left="240" w:right="240" w:firstLine="480"/>
        <w:jc w:val="both"/>
        <w:rPr>
          <w:rFonts w:eastAsia="Times New Roman" w:cs="Times New Roman"/>
          <w:b/>
          <w:bCs/>
          <w:color w:val="000000"/>
          <w:sz w:val="28"/>
          <w:szCs w:val="28"/>
          <w:shd w:val="clear" w:color="auto" w:fill="FFFFFF"/>
        </w:rPr>
      </w:pPr>
      <w:r>
        <w:rPr>
          <w:rFonts w:eastAsia="Times New Roman" w:cs="Times New Roman"/>
          <w:b/>
          <w:bCs/>
          <w:color w:val="000000"/>
          <w:sz w:val="28"/>
          <w:szCs w:val="28"/>
          <w:shd w:val="clear" w:color="auto" w:fill="FFFFFF"/>
        </w:rPr>
        <w:t>5.2</w:t>
      </w:r>
      <w:r w:rsidR="00381D4A">
        <w:rPr>
          <w:rFonts w:eastAsia="Times New Roman" w:cs="Times New Roman"/>
          <w:b/>
          <w:bCs/>
          <w:color w:val="000000"/>
          <w:sz w:val="28"/>
          <w:szCs w:val="28"/>
          <w:shd w:val="clear" w:color="auto" w:fill="FFFFFF"/>
        </w:rPr>
        <w:t>.</w:t>
      </w:r>
      <w:r w:rsidR="00A40560" w:rsidRPr="000F61AD">
        <w:rPr>
          <w:rFonts w:eastAsia="Times New Roman" w:cs="Times New Roman"/>
          <w:b/>
          <w:bCs/>
          <w:color w:val="000000"/>
          <w:sz w:val="28"/>
          <w:szCs w:val="28"/>
          <w:shd w:val="clear" w:color="auto" w:fill="FFFFFF"/>
        </w:rPr>
        <w:t>Thời điểm công khai:</w:t>
      </w:r>
    </w:p>
    <w:p w:rsidR="00A40560" w:rsidRPr="000F61AD" w:rsidRDefault="00A40560" w:rsidP="0053236F">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Công khai định kỳ hằng tháng, hằng kỳ, hằng năm, khi kết thúc năm học, đảm bảo tính đầy đủ, chính xác và cập nhật khi khai giảng năm học (tháng 9) và khi có thông tin </w:t>
      </w:r>
      <w:r w:rsidRPr="000F61AD">
        <w:rPr>
          <w:rFonts w:eastAsia="Times New Roman" w:cs="Times New Roman"/>
          <w:color w:val="000000"/>
          <w:spacing w:val="-3"/>
          <w:sz w:val="28"/>
          <w:szCs w:val="28"/>
          <w:shd w:val="clear" w:color="auto" w:fill="FFFFFF"/>
        </w:rPr>
        <w:t>mới</w:t>
      </w:r>
      <w:r w:rsidRPr="000F61AD">
        <w:rPr>
          <w:rFonts w:eastAsia="Times New Roman" w:cs="Times New Roman"/>
          <w:color w:val="000000"/>
          <w:sz w:val="28"/>
          <w:szCs w:val="28"/>
          <w:shd w:val="clear" w:color="auto" w:fill="FFFFFF"/>
        </w:rPr>
        <w:t>hoặc thay đổi.</w:t>
      </w:r>
    </w:p>
    <w:p w:rsidR="00A40560" w:rsidRPr="003D69FC" w:rsidRDefault="00A40560" w:rsidP="00120588">
      <w:pPr>
        <w:pStyle w:val="ListParagraph"/>
        <w:numPr>
          <w:ilvl w:val="0"/>
          <w:numId w:val="19"/>
        </w:numPr>
        <w:shd w:val="clear" w:color="auto" w:fill="FFFFFF"/>
        <w:spacing w:after="0" w:line="276" w:lineRule="auto"/>
        <w:ind w:right="240"/>
        <w:jc w:val="both"/>
        <w:rPr>
          <w:rFonts w:eastAsia="Times New Roman" w:cs="Times New Roman"/>
          <w:color w:val="333333"/>
          <w:sz w:val="28"/>
          <w:szCs w:val="28"/>
        </w:rPr>
      </w:pPr>
      <w:r w:rsidRPr="003D69FC">
        <w:rPr>
          <w:rFonts w:eastAsia="Times New Roman" w:cs="Times New Roman"/>
          <w:b/>
          <w:bCs/>
          <w:color w:val="000000"/>
          <w:sz w:val="28"/>
          <w:szCs w:val="28"/>
          <w:shd w:val="clear" w:color="auto" w:fill="FFFFFF"/>
        </w:rPr>
        <w:t>Tổ chức thực hiện</w:t>
      </w:r>
    </w:p>
    <w:p w:rsidR="00A40560" w:rsidRPr="00876083" w:rsidRDefault="00381D4A" w:rsidP="00876083">
      <w:pPr>
        <w:pStyle w:val="ListParagraph"/>
        <w:numPr>
          <w:ilvl w:val="1"/>
          <w:numId w:val="19"/>
        </w:numPr>
        <w:shd w:val="clear" w:color="auto" w:fill="FFFFFF"/>
        <w:spacing w:after="0" w:line="276" w:lineRule="auto"/>
        <w:ind w:right="240"/>
        <w:jc w:val="both"/>
        <w:rPr>
          <w:rFonts w:eastAsia="Times New Roman" w:cs="Times New Roman"/>
          <w:color w:val="333333"/>
          <w:sz w:val="28"/>
          <w:szCs w:val="28"/>
        </w:rPr>
      </w:pPr>
      <w:r>
        <w:rPr>
          <w:rFonts w:eastAsia="Times New Roman" w:cs="Times New Roman"/>
          <w:b/>
          <w:bCs/>
          <w:color w:val="000000"/>
          <w:sz w:val="28"/>
          <w:szCs w:val="28"/>
          <w:shd w:val="clear" w:color="auto" w:fill="FFFFFF"/>
        </w:rPr>
        <w:t>.</w:t>
      </w:r>
      <w:r w:rsidR="00A40560" w:rsidRPr="00876083">
        <w:rPr>
          <w:rFonts w:eastAsia="Times New Roman" w:cs="Times New Roman"/>
          <w:b/>
          <w:bCs/>
          <w:color w:val="000000"/>
          <w:sz w:val="28"/>
          <w:szCs w:val="28"/>
          <w:shd w:val="clear" w:color="auto" w:fill="FFFFFF"/>
        </w:rPr>
        <w:t>Trách nhiệm của hiệu trưởng:</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Triển khai kế hoạch Quy chế công khai theo Thông tư số 36/2017/TT-BGDĐT, ngày 28/12/2017 đến tập thể CBGV, NV và phụ huynh học sinh.</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Tạo điều kiện thuận lợi cho công tác kiểm tra việc thực hiện công khai của nhà trường, của các cấp.</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Công bố công khai trong cuộc họp với cán bộ, giáo viên, nhân viên của nhà trường.</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Niêm yết công khai kết quả kiểm tra tại nhà trường đảm bảo thuận tiện cho cán bộ, giáo viên, nhân viên, cha mẹ học sinh hoặc người học xem.</w:t>
      </w:r>
    </w:p>
    <w:p w:rsidR="00A40560" w:rsidRPr="000F61AD" w:rsidRDefault="00A40560" w:rsidP="00533823">
      <w:pPr>
        <w:shd w:val="clear" w:color="auto" w:fill="FFFFFF"/>
        <w:spacing w:after="0" w:line="276" w:lineRule="auto"/>
        <w:ind w:firstLine="720"/>
        <w:jc w:val="both"/>
        <w:rPr>
          <w:rFonts w:eastAsia="Times New Roman" w:cs="Times New Roman"/>
          <w:color w:val="333333"/>
          <w:sz w:val="28"/>
          <w:szCs w:val="28"/>
        </w:rPr>
      </w:pPr>
      <w:r w:rsidRPr="000F61AD">
        <w:rPr>
          <w:rFonts w:eastAsia="Times New Roman" w:cs="Times New Roman"/>
          <w:color w:val="000000"/>
          <w:sz w:val="28"/>
          <w:szCs w:val="28"/>
          <w:shd w:val="clear" w:color="auto" w:fill="FFFFFF"/>
        </w:rPr>
        <w:t>+ Đưa lên website của nhà trường.</w:t>
      </w:r>
    </w:p>
    <w:p w:rsidR="00A40560" w:rsidRPr="00697B7B" w:rsidRDefault="00381D4A" w:rsidP="00876083">
      <w:pPr>
        <w:pStyle w:val="ListParagraph"/>
        <w:numPr>
          <w:ilvl w:val="1"/>
          <w:numId w:val="19"/>
        </w:numPr>
        <w:shd w:val="clear" w:color="auto" w:fill="FFFFFF"/>
        <w:spacing w:after="0" w:line="276" w:lineRule="auto"/>
        <w:ind w:right="240"/>
        <w:jc w:val="both"/>
        <w:rPr>
          <w:rFonts w:eastAsia="Times New Roman" w:cs="Times New Roman"/>
          <w:color w:val="333333"/>
          <w:sz w:val="28"/>
          <w:szCs w:val="28"/>
        </w:rPr>
      </w:pPr>
      <w:r>
        <w:rPr>
          <w:rFonts w:eastAsia="Times New Roman" w:cs="Times New Roman"/>
          <w:b/>
          <w:bCs/>
          <w:color w:val="000000"/>
          <w:sz w:val="28"/>
          <w:szCs w:val="28"/>
          <w:shd w:val="clear" w:color="auto" w:fill="FFFFFF"/>
        </w:rPr>
        <w:t>.</w:t>
      </w:r>
      <w:r w:rsidR="004770C0">
        <w:rPr>
          <w:rFonts w:eastAsia="Times New Roman" w:cs="Times New Roman"/>
          <w:b/>
          <w:bCs/>
          <w:color w:val="000000"/>
          <w:sz w:val="28"/>
          <w:szCs w:val="28"/>
          <w:shd w:val="clear" w:color="auto" w:fill="FFFFFF"/>
        </w:rPr>
        <w:t>Phân công Ban chỉ đạo thực hiện Kế hoạch</w:t>
      </w:r>
      <w:r w:rsidR="00A40560" w:rsidRPr="00876083">
        <w:rPr>
          <w:rFonts w:eastAsia="Times New Roman" w:cs="Times New Roman"/>
          <w:b/>
          <w:bCs/>
          <w:color w:val="000000"/>
          <w:sz w:val="28"/>
          <w:szCs w:val="28"/>
          <w:shd w:val="clear" w:color="auto" w:fill="FFFFFF"/>
        </w:rPr>
        <w:t xml:space="preserve"> công khai:</w:t>
      </w:r>
    </w:p>
    <w:p w:rsidR="00697B7B" w:rsidRDefault="00697B7B" w:rsidP="00697B7B">
      <w:pPr>
        <w:pStyle w:val="ListParagraph"/>
        <w:shd w:val="clear" w:color="auto" w:fill="FFFFFF"/>
        <w:spacing w:after="0" w:line="276" w:lineRule="auto"/>
        <w:ind w:left="1095" w:right="240"/>
        <w:jc w:val="both"/>
        <w:rPr>
          <w:rFonts w:eastAsia="Times New Roman" w:cs="Times New Roman"/>
          <w:b/>
          <w:color w:val="333333"/>
          <w:sz w:val="28"/>
          <w:szCs w:val="28"/>
        </w:rPr>
      </w:pPr>
    </w:p>
    <w:p w:rsidR="001C466C" w:rsidRPr="00697B7B" w:rsidRDefault="001C466C" w:rsidP="00697B7B">
      <w:pPr>
        <w:pStyle w:val="ListParagraph"/>
        <w:shd w:val="clear" w:color="auto" w:fill="FFFFFF"/>
        <w:spacing w:after="0" w:line="276" w:lineRule="auto"/>
        <w:ind w:left="1095" w:right="240"/>
        <w:jc w:val="both"/>
        <w:rPr>
          <w:rFonts w:eastAsia="Times New Roman" w:cs="Times New Roman"/>
          <w:b/>
          <w:color w:val="333333"/>
          <w:sz w:val="28"/>
          <w:szCs w:val="28"/>
        </w:rPr>
      </w:pPr>
    </w:p>
    <w:tbl>
      <w:tblPr>
        <w:tblW w:w="8755" w:type="dxa"/>
        <w:tblInd w:w="56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534"/>
        <w:gridCol w:w="3543"/>
        <w:gridCol w:w="2552"/>
        <w:gridCol w:w="2126"/>
      </w:tblGrid>
      <w:tr w:rsidR="00A40560" w:rsidRPr="00697B7B" w:rsidTr="00A40560">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697B7B" w:rsidRDefault="00A40560" w:rsidP="00870457">
            <w:pPr>
              <w:spacing w:after="0" w:line="276" w:lineRule="auto"/>
              <w:jc w:val="center"/>
              <w:rPr>
                <w:rFonts w:eastAsia="Times New Roman" w:cs="Times New Roman"/>
                <w:b/>
                <w:sz w:val="28"/>
                <w:szCs w:val="28"/>
              </w:rPr>
            </w:pPr>
            <w:r w:rsidRPr="00697B7B">
              <w:rPr>
                <w:rFonts w:eastAsia="Times New Roman" w:cs="Times New Roman"/>
                <w:b/>
                <w:color w:val="000000"/>
                <w:sz w:val="28"/>
                <w:szCs w:val="28"/>
              </w:rPr>
              <w:t>TT</w:t>
            </w:r>
          </w:p>
        </w:tc>
        <w:tc>
          <w:tcPr>
            <w:tcW w:w="3543"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697B7B" w:rsidRDefault="00A40560" w:rsidP="00870457">
            <w:pPr>
              <w:spacing w:after="0" w:line="276" w:lineRule="auto"/>
              <w:jc w:val="center"/>
              <w:rPr>
                <w:rFonts w:eastAsia="Times New Roman" w:cs="Times New Roman"/>
                <w:b/>
                <w:sz w:val="28"/>
                <w:szCs w:val="28"/>
              </w:rPr>
            </w:pPr>
            <w:r w:rsidRPr="00697B7B">
              <w:rPr>
                <w:rFonts w:eastAsia="Times New Roman" w:cs="Times New Roman"/>
                <w:b/>
                <w:color w:val="000000"/>
                <w:sz w:val="28"/>
                <w:szCs w:val="28"/>
              </w:rPr>
              <w:t>Họ và tên</w:t>
            </w:r>
          </w:p>
        </w:tc>
        <w:tc>
          <w:tcPr>
            <w:tcW w:w="2552"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697B7B" w:rsidRDefault="00A40560" w:rsidP="00870457">
            <w:pPr>
              <w:spacing w:after="0" w:line="276" w:lineRule="auto"/>
              <w:jc w:val="center"/>
              <w:rPr>
                <w:rFonts w:eastAsia="Times New Roman" w:cs="Times New Roman"/>
                <w:b/>
                <w:sz w:val="28"/>
                <w:szCs w:val="28"/>
              </w:rPr>
            </w:pPr>
            <w:r w:rsidRPr="00697B7B">
              <w:rPr>
                <w:rFonts w:eastAsia="Times New Roman" w:cs="Times New Roman"/>
                <w:b/>
                <w:color w:val="000000"/>
                <w:sz w:val="28"/>
                <w:szCs w:val="28"/>
              </w:rPr>
              <w:t>Chức vụ</w:t>
            </w:r>
          </w:p>
        </w:tc>
        <w:tc>
          <w:tcPr>
            <w:tcW w:w="2126"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697B7B" w:rsidRDefault="00A40560" w:rsidP="00870457">
            <w:pPr>
              <w:spacing w:after="0" w:line="276" w:lineRule="auto"/>
              <w:jc w:val="center"/>
              <w:rPr>
                <w:rFonts w:eastAsia="Times New Roman" w:cs="Times New Roman"/>
                <w:b/>
                <w:sz w:val="28"/>
                <w:szCs w:val="28"/>
              </w:rPr>
            </w:pPr>
            <w:r w:rsidRPr="00697B7B">
              <w:rPr>
                <w:rFonts w:eastAsia="Times New Roman" w:cs="Times New Roman"/>
                <w:b/>
                <w:color w:val="000000"/>
                <w:sz w:val="28"/>
                <w:szCs w:val="28"/>
              </w:rPr>
              <w:t>Ghi chú</w:t>
            </w:r>
          </w:p>
        </w:tc>
      </w:tr>
      <w:tr w:rsidR="00A40560" w:rsidRPr="000F61AD" w:rsidTr="00A40560">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870457">
            <w:pPr>
              <w:spacing w:after="0" w:line="276" w:lineRule="auto"/>
              <w:jc w:val="center"/>
              <w:rPr>
                <w:rFonts w:eastAsia="Times New Roman" w:cs="Times New Roman"/>
                <w:sz w:val="28"/>
                <w:szCs w:val="28"/>
              </w:rPr>
            </w:pPr>
            <w:r w:rsidRPr="000F61AD">
              <w:rPr>
                <w:rFonts w:eastAsia="Times New Roman" w:cs="Times New Roman"/>
                <w:color w:val="000000"/>
                <w:sz w:val="28"/>
                <w:szCs w:val="28"/>
              </w:rPr>
              <w:t>1</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427DAC" w:rsidP="00427DAC">
            <w:pPr>
              <w:spacing w:after="0" w:line="276" w:lineRule="auto"/>
              <w:rPr>
                <w:rFonts w:eastAsia="Times New Roman" w:cs="Times New Roman"/>
                <w:sz w:val="28"/>
                <w:szCs w:val="28"/>
              </w:rPr>
            </w:pPr>
            <w:r>
              <w:rPr>
                <w:rFonts w:eastAsia="Times New Roman" w:cs="Times New Roman"/>
                <w:sz w:val="28"/>
                <w:szCs w:val="28"/>
              </w:rPr>
              <w:t>Nguyễn Thị Liên Hương</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697B7B">
            <w:pPr>
              <w:spacing w:after="0" w:line="276" w:lineRule="auto"/>
              <w:jc w:val="center"/>
              <w:rPr>
                <w:rFonts w:eastAsia="Times New Roman" w:cs="Times New Roman"/>
                <w:sz w:val="28"/>
                <w:szCs w:val="28"/>
              </w:rPr>
            </w:pPr>
            <w:r w:rsidRPr="000F61AD">
              <w:rPr>
                <w:rFonts w:eastAsia="Times New Roman" w:cs="Times New Roman"/>
                <w:color w:val="000000"/>
                <w:sz w:val="28"/>
                <w:szCs w:val="28"/>
              </w:rPr>
              <w:t>Hiệu trưởng</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697B7B">
            <w:pPr>
              <w:spacing w:after="0" w:line="276" w:lineRule="auto"/>
              <w:jc w:val="center"/>
              <w:rPr>
                <w:rFonts w:eastAsia="Times New Roman" w:cs="Times New Roman"/>
                <w:sz w:val="28"/>
                <w:szCs w:val="28"/>
              </w:rPr>
            </w:pPr>
            <w:r w:rsidRPr="000F61AD">
              <w:rPr>
                <w:rFonts w:eastAsia="Times New Roman" w:cs="Times New Roman"/>
                <w:color w:val="000000"/>
                <w:sz w:val="28"/>
                <w:szCs w:val="28"/>
              </w:rPr>
              <w:t>Trưởng ban</w:t>
            </w:r>
          </w:p>
        </w:tc>
      </w:tr>
      <w:tr w:rsidR="00A40560" w:rsidRPr="000F61AD" w:rsidTr="00697B7B">
        <w:trPr>
          <w:trHeight w:val="487"/>
        </w:trPr>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870457">
            <w:pPr>
              <w:spacing w:after="0" w:line="276" w:lineRule="auto"/>
              <w:jc w:val="center"/>
              <w:rPr>
                <w:rFonts w:eastAsia="Times New Roman" w:cs="Times New Roman"/>
                <w:sz w:val="28"/>
                <w:szCs w:val="28"/>
              </w:rPr>
            </w:pPr>
            <w:r w:rsidRPr="000F61AD">
              <w:rPr>
                <w:rFonts w:eastAsia="Times New Roman" w:cs="Times New Roman"/>
                <w:color w:val="000000"/>
                <w:sz w:val="28"/>
                <w:szCs w:val="28"/>
              </w:rPr>
              <w:t>2</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0F61AD" w:rsidP="00427DAC">
            <w:pPr>
              <w:spacing w:after="0" w:line="276" w:lineRule="auto"/>
              <w:rPr>
                <w:rFonts w:eastAsia="Times New Roman" w:cs="Times New Roman"/>
                <w:sz w:val="28"/>
                <w:szCs w:val="28"/>
              </w:rPr>
            </w:pPr>
            <w:r>
              <w:rPr>
                <w:rFonts w:eastAsia="Times New Roman" w:cs="Times New Roman"/>
                <w:sz w:val="28"/>
                <w:szCs w:val="28"/>
              </w:rPr>
              <w:t xml:space="preserve">Nguyễn Thị </w:t>
            </w:r>
            <w:r w:rsidR="00427DAC">
              <w:rPr>
                <w:rFonts w:eastAsia="Times New Roman" w:cs="Times New Roman"/>
                <w:sz w:val="28"/>
                <w:szCs w:val="28"/>
              </w:rPr>
              <w:t>Ngần</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697B7B">
            <w:pPr>
              <w:spacing w:after="0" w:line="276" w:lineRule="auto"/>
              <w:jc w:val="center"/>
              <w:rPr>
                <w:rFonts w:eastAsia="Times New Roman" w:cs="Times New Roman"/>
                <w:sz w:val="28"/>
                <w:szCs w:val="28"/>
              </w:rPr>
            </w:pPr>
            <w:r w:rsidRPr="000F61AD">
              <w:rPr>
                <w:rFonts w:eastAsia="Times New Roman" w:cs="Times New Roman"/>
                <w:color w:val="000000"/>
                <w:sz w:val="28"/>
                <w:szCs w:val="28"/>
              </w:rPr>
              <w:t>Phó hiệu trưởng</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697B7B">
            <w:pPr>
              <w:spacing w:after="0" w:line="276" w:lineRule="auto"/>
              <w:jc w:val="center"/>
              <w:rPr>
                <w:rFonts w:eastAsia="Times New Roman" w:cs="Times New Roman"/>
                <w:sz w:val="28"/>
                <w:szCs w:val="28"/>
              </w:rPr>
            </w:pPr>
            <w:r w:rsidRPr="000F61AD">
              <w:rPr>
                <w:rFonts w:eastAsia="Times New Roman" w:cs="Times New Roman"/>
                <w:color w:val="000000"/>
                <w:sz w:val="28"/>
                <w:szCs w:val="28"/>
              </w:rPr>
              <w:t>Phó ban</w:t>
            </w:r>
          </w:p>
        </w:tc>
      </w:tr>
      <w:tr w:rsidR="00A40560" w:rsidRPr="000F61AD" w:rsidTr="00732E8A">
        <w:trPr>
          <w:trHeight w:val="516"/>
        </w:trPr>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870457">
            <w:pPr>
              <w:spacing w:after="0" w:line="276" w:lineRule="auto"/>
              <w:jc w:val="center"/>
              <w:rPr>
                <w:rFonts w:eastAsia="Times New Roman" w:cs="Times New Roman"/>
                <w:sz w:val="28"/>
                <w:szCs w:val="28"/>
              </w:rPr>
            </w:pPr>
            <w:r w:rsidRPr="000F61AD">
              <w:rPr>
                <w:rFonts w:eastAsia="Times New Roman" w:cs="Times New Roman"/>
                <w:color w:val="000000"/>
                <w:sz w:val="28"/>
                <w:szCs w:val="28"/>
              </w:rPr>
              <w:t>3</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427DAC" w:rsidP="00427DAC">
            <w:pPr>
              <w:spacing w:after="0" w:line="276" w:lineRule="auto"/>
              <w:rPr>
                <w:rFonts w:eastAsia="Times New Roman" w:cs="Times New Roman"/>
                <w:sz w:val="28"/>
                <w:szCs w:val="28"/>
              </w:rPr>
            </w:pPr>
            <w:r>
              <w:rPr>
                <w:rFonts w:eastAsia="Times New Roman" w:cs="Times New Roman"/>
                <w:sz w:val="28"/>
                <w:szCs w:val="28"/>
              </w:rPr>
              <w:t>Vũ Thị Phương Lan</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A40560" w:rsidP="00732E8A">
            <w:pPr>
              <w:spacing w:after="0" w:line="276" w:lineRule="auto"/>
              <w:jc w:val="center"/>
              <w:rPr>
                <w:rFonts w:eastAsia="Times New Roman" w:cs="Times New Roman"/>
                <w:sz w:val="28"/>
                <w:szCs w:val="28"/>
              </w:rPr>
            </w:pPr>
            <w:r w:rsidRPr="000F61AD">
              <w:rPr>
                <w:rFonts w:eastAsia="Times New Roman" w:cs="Times New Roman"/>
                <w:color w:val="000000"/>
                <w:sz w:val="28"/>
                <w:szCs w:val="28"/>
              </w:rPr>
              <w:t>Chủ tịch công đoàn</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A40560" w:rsidRPr="000F61AD" w:rsidRDefault="000F61AD" w:rsidP="00697B7B">
            <w:pPr>
              <w:spacing w:after="0" w:line="276" w:lineRule="auto"/>
              <w:jc w:val="center"/>
              <w:rPr>
                <w:rFonts w:eastAsia="Times New Roman" w:cs="Times New Roman"/>
                <w:sz w:val="28"/>
                <w:szCs w:val="28"/>
              </w:rPr>
            </w:pPr>
            <w:r>
              <w:rPr>
                <w:rFonts w:eastAsia="Times New Roman" w:cs="Times New Roman"/>
                <w:sz w:val="28"/>
                <w:szCs w:val="28"/>
              </w:rPr>
              <w:t>Thành viên</w:t>
            </w:r>
          </w:p>
        </w:tc>
      </w:tr>
      <w:tr w:rsidR="00EE4E0F" w:rsidRPr="000F61AD" w:rsidTr="003D3C9A">
        <w:trPr>
          <w:trHeight w:val="521"/>
        </w:trPr>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Pr="000F61AD" w:rsidRDefault="00EE4E0F" w:rsidP="00EE4E0F">
            <w:pPr>
              <w:spacing w:after="0" w:line="276" w:lineRule="auto"/>
              <w:jc w:val="center"/>
              <w:rPr>
                <w:rFonts w:eastAsia="Times New Roman" w:cs="Times New Roman"/>
                <w:sz w:val="28"/>
                <w:szCs w:val="28"/>
              </w:rPr>
            </w:pPr>
            <w:r w:rsidRPr="000F61AD">
              <w:rPr>
                <w:rFonts w:eastAsia="Times New Roman" w:cs="Times New Roman"/>
                <w:color w:val="000000"/>
                <w:sz w:val="28"/>
                <w:szCs w:val="28"/>
              </w:rPr>
              <w:t>4</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Default="00EE4E0F" w:rsidP="00EE4E0F">
            <w:pPr>
              <w:spacing w:after="0" w:line="276" w:lineRule="auto"/>
              <w:rPr>
                <w:rFonts w:eastAsia="Times New Roman" w:cs="Times New Roman"/>
                <w:sz w:val="28"/>
                <w:szCs w:val="28"/>
              </w:rPr>
            </w:pPr>
            <w:r>
              <w:rPr>
                <w:rFonts w:eastAsia="Times New Roman" w:cs="Times New Roman"/>
                <w:sz w:val="28"/>
                <w:szCs w:val="28"/>
              </w:rPr>
              <w:t xml:space="preserve"> Nguyễn Thị Hương </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Pr="000F61AD" w:rsidRDefault="00EE4E0F" w:rsidP="00EE4E0F">
            <w:pPr>
              <w:spacing w:after="0" w:line="276" w:lineRule="auto"/>
              <w:jc w:val="center"/>
              <w:rPr>
                <w:rFonts w:eastAsia="Times New Roman" w:cs="Times New Roman"/>
                <w:color w:val="000000"/>
                <w:sz w:val="28"/>
                <w:szCs w:val="28"/>
              </w:rPr>
            </w:pPr>
            <w:r>
              <w:rPr>
                <w:rFonts w:eastAsia="Times New Roman" w:cs="Times New Roman"/>
                <w:color w:val="000000"/>
                <w:sz w:val="28"/>
                <w:szCs w:val="28"/>
              </w:rPr>
              <w:t>TPT</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Pr="000F61AD" w:rsidRDefault="00EE4E0F" w:rsidP="00EE4E0F">
            <w:pPr>
              <w:spacing w:after="0" w:line="276" w:lineRule="auto"/>
              <w:jc w:val="center"/>
              <w:rPr>
                <w:rFonts w:eastAsia="Times New Roman" w:cs="Times New Roman"/>
                <w:color w:val="000000"/>
                <w:sz w:val="28"/>
                <w:szCs w:val="28"/>
              </w:rPr>
            </w:pPr>
            <w:r>
              <w:rPr>
                <w:rFonts w:eastAsia="Times New Roman" w:cs="Times New Roman"/>
                <w:color w:val="000000"/>
                <w:sz w:val="28"/>
                <w:szCs w:val="28"/>
              </w:rPr>
              <w:t>Thành viên</w:t>
            </w:r>
          </w:p>
        </w:tc>
      </w:tr>
      <w:tr w:rsidR="00EE4E0F" w:rsidRPr="000F61AD" w:rsidTr="00EE4E0F">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EE4E0F" w:rsidRPr="000F61AD" w:rsidRDefault="00EE4E0F" w:rsidP="00EE4E0F">
            <w:pPr>
              <w:spacing w:after="0" w:line="276" w:lineRule="auto"/>
              <w:jc w:val="center"/>
              <w:rPr>
                <w:rFonts w:eastAsia="Times New Roman" w:cs="Times New Roman"/>
                <w:sz w:val="28"/>
                <w:szCs w:val="28"/>
              </w:rPr>
            </w:pPr>
            <w:r w:rsidRPr="000F61AD">
              <w:rPr>
                <w:rFonts w:eastAsia="Times New Roman" w:cs="Times New Roman"/>
                <w:color w:val="000000"/>
                <w:sz w:val="28"/>
                <w:szCs w:val="28"/>
              </w:rPr>
              <w:t>5</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Pr="000F61AD" w:rsidRDefault="00EE4E0F" w:rsidP="00EE4E0F">
            <w:pPr>
              <w:spacing w:after="0" w:line="276" w:lineRule="auto"/>
              <w:rPr>
                <w:rFonts w:eastAsia="Times New Roman" w:cs="Times New Roman"/>
                <w:sz w:val="28"/>
                <w:szCs w:val="28"/>
              </w:rPr>
            </w:pPr>
            <w:r>
              <w:rPr>
                <w:rFonts w:eastAsia="Times New Roman" w:cs="Times New Roman"/>
                <w:sz w:val="28"/>
                <w:szCs w:val="28"/>
              </w:rPr>
              <w:t xml:space="preserve"> Nguyễn Thị Huệ</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Pr="000F61AD" w:rsidRDefault="00EE4E0F" w:rsidP="00EE4E0F">
            <w:pPr>
              <w:spacing w:after="0" w:line="276" w:lineRule="auto"/>
              <w:jc w:val="center"/>
              <w:rPr>
                <w:rFonts w:eastAsia="Times New Roman" w:cs="Times New Roman"/>
                <w:sz w:val="28"/>
                <w:szCs w:val="28"/>
              </w:rPr>
            </w:pPr>
            <w:r w:rsidRPr="000F61AD">
              <w:rPr>
                <w:rFonts w:eastAsia="Times New Roman" w:cs="Times New Roman"/>
                <w:color w:val="000000"/>
                <w:sz w:val="28"/>
                <w:szCs w:val="28"/>
              </w:rPr>
              <w:t xml:space="preserve">Tổ trưởng </w:t>
            </w:r>
            <w:r>
              <w:rPr>
                <w:rFonts w:eastAsia="Times New Roman" w:cs="Times New Roman"/>
                <w:color w:val="000000"/>
                <w:sz w:val="28"/>
                <w:szCs w:val="28"/>
              </w:rPr>
              <w:t>tổ 1</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EE4E0F" w:rsidRDefault="00EE4E0F" w:rsidP="00EE4E0F">
            <w:pPr>
              <w:spacing w:line="276" w:lineRule="auto"/>
              <w:jc w:val="center"/>
            </w:pPr>
            <w:r w:rsidRPr="00D04DAF">
              <w:rPr>
                <w:rFonts w:eastAsia="Times New Roman" w:cs="Times New Roman"/>
                <w:sz w:val="28"/>
                <w:szCs w:val="28"/>
              </w:rPr>
              <w:t>Thành viên</w:t>
            </w:r>
          </w:p>
        </w:tc>
      </w:tr>
      <w:tr w:rsidR="00EE4E0F" w:rsidRPr="000F61AD" w:rsidTr="00EE4E0F">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EE4E0F" w:rsidRPr="000F61AD" w:rsidRDefault="00EE4E0F" w:rsidP="00EE4E0F">
            <w:pPr>
              <w:spacing w:after="0" w:line="276" w:lineRule="auto"/>
              <w:jc w:val="center"/>
              <w:rPr>
                <w:rFonts w:eastAsia="Times New Roman" w:cs="Times New Roman"/>
                <w:sz w:val="28"/>
                <w:szCs w:val="28"/>
              </w:rPr>
            </w:pPr>
            <w:r>
              <w:rPr>
                <w:rFonts w:eastAsia="Times New Roman" w:cs="Times New Roman"/>
                <w:sz w:val="28"/>
                <w:szCs w:val="28"/>
              </w:rPr>
              <w:t>6</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EE4E0F" w:rsidRPr="000F61AD" w:rsidRDefault="00EE4E0F" w:rsidP="00EE4E0F">
            <w:pPr>
              <w:spacing w:after="0" w:line="276" w:lineRule="auto"/>
              <w:rPr>
                <w:rFonts w:eastAsia="Times New Roman" w:cs="Times New Roman"/>
                <w:sz w:val="28"/>
                <w:szCs w:val="28"/>
              </w:rPr>
            </w:pPr>
            <w:r>
              <w:rPr>
                <w:rFonts w:eastAsia="Times New Roman" w:cs="Times New Roman"/>
                <w:sz w:val="28"/>
                <w:szCs w:val="28"/>
              </w:rPr>
              <w:t xml:space="preserve"> Phạm Thị Thư </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EE4E0F" w:rsidRDefault="00EE4E0F" w:rsidP="00EE4E0F">
            <w:pPr>
              <w:spacing w:line="276" w:lineRule="auto"/>
              <w:jc w:val="center"/>
            </w:pPr>
            <w:r w:rsidRPr="00225676">
              <w:rPr>
                <w:rFonts w:eastAsia="Times New Roman" w:cs="Times New Roman"/>
                <w:color w:val="000000"/>
                <w:sz w:val="28"/>
                <w:szCs w:val="28"/>
              </w:rPr>
              <w:t xml:space="preserve">Tổ trưởng tổ </w:t>
            </w:r>
            <w:r>
              <w:rPr>
                <w:rFonts w:eastAsia="Times New Roman" w:cs="Times New Roman"/>
                <w:color w:val="000000"/>
                <w:sz w:val="28"/>
                <w:szCs w:val="28"/>
              </w:rPr>
              <w:t>4-5</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hideMark/>
          </w:tcPr>
          <w:p w:rsidR="00EE4E0F" w:rsidRDefault="00EE4E0F" w:rsidP="00EE4E0F">
            <w:pPr>
              <w:spacing w:line="276" w:lineRule="auto"/>
              <w:jc w:val="center"/>
            </w:pPr>
            <w:r w:rsidRPr="00D04DAF">
              <w:rPr>
                <w:rFonts w:eastAsia="Times New Roman" w:cs="Times New Roman"/>
                <w:sz w:val="28"/>
                <w:szCs w:val="28"/>
              </w:rPr>
              <w:t>Thành viên</w:t>
            </w:r>
          </w:p>
        </w:tc>
      </w:tr>
      <w:tr w:rsidR="00B242AE" w:rsidRPr="000F61AD" w:rsidTr="007A64F9">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B242AE" w:rsidRPr="000F61AD" w:rsidRDefault="00B242AE" w:rsidP="00B242AE">
            <w:pPr>
              <w:spacing w:after="0" w:line="276" w:lineRule="auto"/>
              <w:jc w:val="center"/>
              <w:rPr>
                <w:rFonts w:eastAsia="Times New Roman" w:cs="Times New Roman"/>
                <w:sz w:val="28"/>
                <w:szCs w:val="28"/>
              </w:rPr>
            </w:pPr>
            <w:r w:rsidRPr="000F61AD">
              <w:rPr>
                <w:rFonts w:eastAsia="Times New Roman" w:cs="Times New Roman"/>
                <w:color w:val="000000"/>
                <w:sz w:val="28"/>
                <w:szCs w:val="28"/>
              </w:rPr>
              <w:t>7</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B242AE" w:rsidRPr="000F61AD" w:rsidRDefault="00B242AE" w:rsidP="00B242AE">
            <w:pPr>
              <w:spacing w:after="0" w:line="276" w:lineRule="auto"/>
              <w:rPr>
                <w:rFonts w:eastAsia="Times New Roman" w:cs="Times New Roman"/>
                <w:sz w:val="28"/>
                <w:szCs w:val="28"/>
              </w:rPr>
            </w:pPr>
            <w:r>
              <w:rPr>
                <w:rFonts w:eastAsia="Times New Roman" w:cs="Times New Roman"/>
                <w:sz w:val="28"/>
                <w:szCs w:val="28"/>
              </w:rPr>
              <w:t xml:space="preserve"> Nguyễn Thị Thúy </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B242AE" w:rsidRPr="000F61AD" w:rsidRDefault="00B242AE" w:rsidP="00B242AE">
            <w:pPr>
              <w:spacing w:after="0" w:line="276" w:lineRule="auto"/>
              <w:jc w:val="center"/>
              <w:rPr>
                <w:rFonts w:eastAsia="Times New Roman" w:cs="Times New Roman"/>
                <w:sz w:val="28"/>
                <w:szCs w:val="28"/>
              </w:rPr>
            </w:pPr>
            <w:r w:rsidRPr="000F61AD">
              <w:rPr>
                <w:rFonts w:eastAsia="Times New Roman" w:cs="Times New Roman"/>
                <w:color w:val="000000"/>
                <w:sz w:val="28"/>
                <w:szCs w:val="28"/>
              </w:rPr>
              <w:t>Tổ trưởng văn phòng</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tcPr>
          <w:p w:rsidR="00B242AE" w:rsidRDefault="00B242AE" w:rsidP="00B242AE">
            <w:pPr>
              <w:spacing w:line="276" w:lineRule="auto"/>
              <w:jc w:val="center"/>
            </w:pPr>
            <w:r w:rsidRPr="00D04DAF">
              <w:rPr>
                <w:rFonts w:eastAsia="Times New Roman" w:cs="Times New Roman"/>
                <w:sz w:val="28"/>
                <w:szCs w:val="28"/>
              </w:rPr>
              <w:t>Thành viên</w:t>
            </w:r>
          </w:p>
        </w:tc>
      </w:tr>
      <w:tr w:rsidR="00B242AE" w:rsidRPr="000F61AD" w:rsidTr="00B242AE">
        <w:tc>
          <w:tcPr>
            <w:tcW w:w="534"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B242AE" w:rsidRPr="000F61AD" w:rsidRDefault="00B242AE" w:rsidP="00B242AE">
            <w:pPr>
              <w:spacing w:after="0" w:line="276" w:lineRule="auto"/>
              <w:jc w:val="center"/>
              <w:rPr>
                <w:rFonts w:eastAsia="Times New Roman" w:cs="Times New Roman"/>
                <w:sz w:val="28"/>
                <w:szCs w:val="28"/>
              </w:rPr>
            </w:pPr>
            <w:r>
              <w:rPr>
                <w:rFonts w:eastAsia="Times New Roman" w:cs="Times New Roman"/>
                <w:sz w:val="28"/>
                <w:szCs w:val="28"/>
              </w:rPr>
              <w:t>8</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B242AE" w:rsidRPr="000F61AD" w:rsidRDefault="00B242AE" w:rsidP="00B242AE">
            <w:pPr>
              <w:spacing w:after="0" w:line="276" w:lineRule="auto"/>
              <w:rPr>
                <w:rFonts w:eastAsia="Times New Roman" w:cs="Times New Roman"/>
                <w:sz w:val="28"/>
                <w:szCs w:val="28"/>
              </w:rPr>
            </w:pPr>
            <w:r>
              <w:rPr>
                <w:rFonts w:eastAsia="Times New Roman" w:cs="Times New Roman"/>
                <w:sz w:val="28"/>
                <w:szCs w:val="28"/>
              </w:rPr>
              <w:t>Ngô Thị Nhạ</w:t>
            </w:r>
          </w:p>
        </w:tc>
        <w:tc>
          <w:tcPr>
            <w:tcW w:w="255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rsidR="00B242AE" w:rsidRPr="000F61AD" w:rsidRDefault="00B242AE" w:rsidP="00B242AE">
            <w:pPr>
              <w:spacing w:after="0" w:line="276" w:lineRule="auto"/>
              <w:jc w:val="center"/>
              <w:rPr>
                <w:rFonts w:eastAsia="Times New Roman" w:cs="Times New Roman"/>
                <w:sz w:val="28"/>
                <w:szCs w:val="28"/>
              </w:rPr>
            </w:pPr>
            <w:r>
              <w:rPr>
                <w:rFonts w:eastAsia="Times New Roman" w:cs="Times New Roman"/>
                <w:sz w:val="28"/>
                <w:szCs w:val="28"/>
              </w:rPr>
              <w:t>Trưởng ban TTND</w:t>
            </w:r>
          </w:p>
        </w:tc>
        <w:tc>
          <w:tcPr>
            <w:tcW w:w="2126" w:type="dxa"/>
            <w:tcBorders>
              <w:top w:val="nil"/>
              <w:left w:val="nil"/>
              <w:bottom w:val="single" w:sz="8" w:space="0" w:color="auto"/>
              <w:right w:val="single" w:sz="8" w:space="0" w:color="auto"/>
            </w:tcBorders>
            <w:shd w:val="clear" w:color="auto" w:fill="auto"/>
            <w:tcMar>
              <w:top w:w="0" w:type="dxa"/>
              <w:left w:w="0" w:type="dxa"/>
              <w:bottom w:w="0" w:type="dxa"/>
              <w:right w:w="0" w:type="dxa"/>
            </w:tcMar>
          </w:tcPr>
          <w:p w:rsidR="00B242AE" w:rsidRDefault="00B242AE" w:rsidP="00B242AE">
            <w:pPr>
              <w:spacing w:line="276" w:lineRule="auto"/>
              <w:jc w:val="center"/>
            </w:pPr>
            <w:r w:rsidRPr="00D04DAF">
              <w:rPr>
                <w:rFonts w:eastAsia="Times New Roman" w:cs="Times New Roman"/>
                <w:sz w:val="28"/>
                <w:szCs w:val="28"/>
              </w:rPr>
              <w:t>Thành viên</w:t>
            </w:r>
          </w:p>
        </w:tc>
      </w:tr>
    </w:tbl>
    <w:p w:rsidR="004770C0" w:rsidRDefault="00A40560" w:rsidP="004770C0">
      <w:pPr>
        <w:shd w:val="clear" w:color="auto" w:fill="FFFFFF"/>
        <w:spacing w:after="0" w:line="276" w:lineRule="auto"/>
        <w:ind w:left="567"/>
        <w:jc w:val="both"/>
        <w:rPr>
          <w:rFonts w:eastAsia="Times New Roman" w:cs="Times New Roman"/>
          <w:color w:val="333333"/>
          <w:sz w:val="28"/>
          <w:szCs w:val="28"/>
        </w:rPr>
      </w:pPr>
      <w:r w:rsidRPr="000F61AD">
        <w:rPr>
          <w:rFonts w:eastAsia="Times New Roman" w:cs="Times New Roman"/>
          <w:color w:val="333333"/>
          <w:sz w:val="28"/>
          <w:szCs w:val="28"/>
        </w:rPr>
        <w:t> </w:t>
      </w:r>
    </w:p>
    <w:p w:rsidR="00A40560" w:rsidRPr="000F61AD" w:rsidRDefault="00870457" w:rsidP="009B3D9B">
      <w:pPr>
        <w:shd w:val="clear" w:color="auto" w:fill="FFFFFF"/>
        <w:spacing w:after="0" w:line="276" w:lineRule="auto"/>
        <w:ind w:left="720" w:firstLine="153"/>
        <w:jc w:val="both"/>
        <w:rPr>
          <w:rFonts w:eastAsia="Times New Roman" w:cs="Times New Roman"/>
          <w:color w:val="333333"/>
          <w:sz w:val="28"/>
          <w:szCs w:val="28"/>
        </w:rPr>
      </w:pPr>
      <w:r>
        <w:rPr>
          <w:rFonts w:eastAsia="Times New Roman" w:cs="Times New Roman"/>
          <w:color w:val="000000"/>
          <w:sz w:val="28"/>
          <w:szCs w:val="28"/>
          <w:shd w:val="clear" w:color="auto" w:fill="FFFFFF"/>
        </w:rPr>
        <w:t>Trên đây là k</w:t>
      </w:r>
      <w:r w:rsidR="00A40560" w:rsidRPr="000F61AD">
        <w:rPr>
          <w:rFonts w:eastAsia="Times New Roman" w:cs="Times New Roman"/>
          <w:color w:val="000000"/>
          <w:sz w:val="28"/>
          <w:szCs w:val="28"/>
          <w:shd w:val="clear" w:color="auto" w:fill="FFFFFF"/>
        </w:rPr>
        <w:t xml:space="preserve">ế hoạch thực hiện công khai về chất lượng giáo dục, điều kiện đảm bảo chất lượng giáo dục </w:t>
      </w:r>
      <w:r>
        <w:rPr>
          <w:rFonts w:eastAsia="Times New Roman" w:cs="Times New Roman"/>
          <w:color w:val="000000"/>
          <w:sz w:val="28"/>
          <w:szCs w:val="28"/>
          <w:shd w:val="clear" w:color="auto" w:fill="FFFFFF"/>
        </w:rPr>
        <w:t xml:space="preserve">, đội ngũ CB- GV-NV </w:t>
      </w:r>
      <w:r w:rsidR="000F61AD">
        <w:rPr>
          <w:rFonts w:eastAsia="Times New Roman" w:cs="Times New Roman"/>
          <w:color w:val="000000"/>
          <w:sz w:val="28"/>
          <w:szCs w:val="28"/>
          <w:shd w:val="clear" w:color="auto" w:fill="FFFFFF"/>
        </w:rPr>
        <w:t>năm học 201</w:t>
      </w:r>
      <w:r w:rsidR="00533823">
        <w:rPr>
          <w:rFonts w:eastAsia="Times New Roman" w:cs="Times New Roman"/>
          <w:color w:val="000000"/>
          <w:sz w:val="28"/>
          <w:szCs w:val="28"/>
          <w:shd w:val="clear" w:color="auto" w:fill="FFFFFF"/>
        </w:rPr>
        <w:t>9</w:t>
      </w:r>
      <w:r w:rsidR="000F61AD">
        <w:rPr>
          <w:rFonts w:eastAsia="Times New Roman" w:cs="Times New Roman"/>
          <w:color w:val="000000"/>
          <w:sz w:val="28"/>
          <w:szCs w:val="28"/>
          <w:shd w:val="clear" w:color="auto" w:fill="FFFFFF"/>
        </w:rPr>
        <w:t xml:space="preserve"> - 20</w:t>
      </w:r>
      <w:r w:rsidR="00533823">
        <w:rPr>
          <w:rFonts w:eastAsia="Times New Roman" w:cs="Times New Roman"/>
          <w:color w:val="000000"/>
          <w:sz w:val="28"/>
          <w:szCs w:val="28"/>
          <w:shd w:val="clear" w:color="auto" w:fill="FFFFFF"/>
        </w:rPr>
        <w:t>20</w:t>
      </w:r>
      <w:r w:rsidR="00A40560" w:rsidRPr="000F61AD">
        <w:rPr>
          <w:rFonts w:eastAsia="Times New Roman" w:cs="Times New Roman"/>
          <w:color w:val="000000"/>
          <w:sz w:val="28"/>
          <w:szCs w:val="28"/>
          <w:shd w:val="clear" w:color="auto" w:fill="FFFFFF"/>
        </w:rPr>
        <w:t xml:space="preserve"> của </w:t>
      </w:r>
      <w:r w:rsidR="000F61AD">
        <w:rPr>
          <w:rFonts w:eastAsia="Times New Roman" w:cs="Times New Roman"/>
          <w:color w:val="000000"/>
          <w:sz w:val="28"/>
          <w:szCs w:val="28"/>
          <w:shd w:val="clear" w:color="auto" w:fill="FFFFFF"/>
        </w:rPr>
        <w:t xml:space="preserve">nhà </w:t>
      </w:r>
      <w:r w:rsidR="00A40560" w:rsidRPr="000F61AD">
        <w:rPr>
          <w:rFonts w:eastAsia="Times New Roman" w:cs="Times New Roman"/>
          <w:color w:val="000000"/>
          <w:sz w:val="28"/>
          <w:szCs w:val="28"/>
          <w:shd w:val="clear" w:color="auto" w:fill="FFFFFF"/>
        </w:rPr>
        <w:t>trường./.</w:t>
      </w:r>
    </w:p>
    <w:tbl>
      <w:tblPr>
        <w:tblW w:w="8930" w:type="dxa"/>
        <w:tblInd w:w="250" w:type="dxa"/>
        <w:tblCellMar>
          <w:top w:w="15" w:type="dxa"/>
          <w:left w:w="15" w:type="dxa"/>
          <w:bottom w:w="15" w:type="dxa"/>
          <w:right w:w="15" w:type="dxa"/>
        </w:tblCellMar>
        <w:tblLook w:val="04A0"/>
      </w:tblPr>
      <w:tblGrid>
        <w:gridCol w:w="3402"/>
        <w:gridCol w:w="5528"/>
      </w:tblGrid>
      <w:tr w:rsidR="00A40560" w:rsidRPr="000F61AD" w:rsidTr="00870457">
        <w:tc>
          <w:tcPr>
            <w:tcW w:w="3402" w:type="dxa"/>
            <w:shd w:val="clear" w:color="auto" w:fill="auto"/>
            <w:tcMar>
              <w:top w:w="0" w:type="dxa"/>
              <w:left w:w="0" w:type="dxa"/>
              <w:bottom w:w="0" w:type="dxa"/>
              <w:right w:w="0" w:type="dxa"/>
            </w:tcMar>
            <w:vAlign w:val="center"/>
            <w:hideMark/>
          </w:tcPr>
          <w:p w:rsidR="00A40560" w:rsidRPr="00870457" w:rsidRDefault="00A40560" w:rsidP="00870457">
            <w:pPr>
              <w:spacing w:after="0" w:line="276" w:lineRule="auto"/>
              <w:jc w:val="both"/>
              <w:rPr>
                <w:rFonts w:eastAsia="Times New Roman" w:cs="Times New Roman"/>
                <w:sz w:val="22"/>
              </w:rPr>
            </w:pPr>
            <w:r w:rsidRPr="00870457">
              <w:rPr>
                <w:rFonts w:eastAsia="Times New Roman" w:cs="Times New Roman"/>
                <w:i/>
                <w:iCs/>
                <w:color w:val="000000"/>
                <w:sz w:val="22"/>
              </w:rPr>
              <w:t>Nơi nhận:</w:t>
            </w:r>
          </w:p>
          <w:p w:rsidR="00A40560" w:rsidRPr="00870457" w:rsidRDefault="00A40560" w:rsidP="00870457">
            <w:pPr>
              <w:spacing w:after="0" w:line="276" w:lineRule="auto"/>
              <w:jc w:val="both"/>
              <w:rPr>
                <w:rFonts w:eastAsia="Times New Roman" w:cs="Times New Roman"/>
                <w:sz w:val="22"/>
              </w:rPr>
            </w:pPr>
            <w:r w:rsidRPr="00870457">
              <w:rPr>
                <w:rFonts w:eastAsia="Times New Roman" w:cs="Times New Roman"/>
                <w:i/>
                <w:iCs/>
                <w:color w:val="000000"/>
                <w:sz w:val="22"/>
              </w:rPr>
              <w:t>- Phòng GD&amp;ĐT (để b/c);</w:t>
            </w:r>
          </w:p>
          <w:p w:rsidR="00A40560" w:rsidRPr="00870457" w:rsidRDefault="00A40560" w:rsidP="00870457">
            <w:pPr>
              <w:spacing w:after="0" w:line="276" w:lineRule="auto"/>
              <w:jc w:val="both"/>
              <w:rPr>
                <w:rFonts w:eastAsia="Times New Roman" w:cs="Times New Roman"/>
                <w:sz w:val="22"/>
              </w:rPr>
            </w:pPr>
            <w:r w:rsidRPr="00870457">
              <w:rPr>
                <w:rFonts w:eastAsia="Times New Roman" w:cs="Times New Roman"/>
                <w:i/>
                <w:iCs/>
                <w:color w:val="000000"/>
                <w:sz w:val="22"/>
              </w:rPr>
              <w:t>- Ban chỉ đạo (để t/h);</w:t>
            </w:r>
          </w:p>
          <w:p w:rsidR="00A40560" w:rsidRPr="000F61AD" w:rsidRDefault="00A40560" w:rsidP="00870457">
            <w:pPr>
              <w:spacing w:after="0" w:line="276" w:lineRule="auto"/>
              <w:jc w:val="both"/>
              <w:rPr>
                <w:rFonts w:eastAsia="Times New Roman" w:cs="Times New Roman"/>
                <w:sz w:val="28"/>
                <w:szCs w:val="28"/>
              </w:rPr>
            </w:pPr>
            <w:r w:rsidRPr="00870457">
              <w:rPr>
                <w:rFonts w:eastAsia="Times New Roman" w:cs="Times New Roman"/>
                <w:i/>
                <w:iCs/>
                <w:color w:val="000000"/>
                <w:sz w:val="22"/>
              </w:rPr>
              <w:t>- Lưu VP.</w:t>
            </w:r>
          </w:p>
        </w:tc>
        <w:tc>
          <w:tcPr>
            <w:tcW w:w="5528" w:type="dxa"/>
            <w:shd w:val="clear" w:color="auto" w:fill="auto"/>
            <w:tcMar>
              <w:top w:w="0" w:type="dxa"/>
              <w:left w:w="0" w:type="dxa"/>
              <w:bottom w:w="0" w:type="dxa"/>
              <w:right w:w="0" w:type="dxa"/>
            </w:tcMar>
            <w:vAlign w:val="center"/>
            <w:hideMark/>
          </w:tcPr>
          <w:p w:rsidR="00870457" w:rsidRDefault="00870457" w:rsidP="00533823">
            <w:pPr>
              <w:spacing w:after="0" w:line="276" w:lineRule="auto"/>
              <w:rPr>
                <w:rFonts w:eastAsia="Times New Roman" w:cs="Times New Roman"/>
                <w:color w:val="000000"/>
                <w:sz w:val="28"/>
                <w:szCs w:val="28"/>
              </w:rPr>
            </w:pPr>
          </w:p>
          <w:p w:rsidR="00A40560" w:rsidRPr="00BD1978" w:rsidRDefault="00A40560" w:rsidP="00870457">
            <w:pPr>
              <w:spacing w:after="0" w:line="276" w:lineRule="auto"/>
              <w:jc w:val="center"/>
              <w:rPr>
                <w:rFonts w:eastAsia="Times New Roman" w:cs="Times New Roman"/>
                <w:b/>
                <w:sz w:val="28"/>
                <w:szCs w:val="28"/>
              </w:rPr>
            </w:pPr>
            <w:r w:rsidRPr="00BD1978">
              <w:rPr>
                <w:rFonts w:eastAsia="Times New Roman" w:cs="Times New Roman"/>
                <w:b/>
                <w:color w:val="000000"/>
                <w:sz w:val="28"/>
                <w:szCs w:val="28"/>
              </w:rPr>
              <w:t>HIỆU TRƯỞNG</w:t>
            </w:r>
            <w:bookmarkStart w:id="0" w:name="_GoBack"/>
            <w:bookmarkEnd w:id="0"/>
          </w:p>
          <w:p w:rsidR="00A40560" w:rsidRPr="00BD1978" w:rsidRDefault="00A40560" w:rsidP="00870457">
            <w:pPr>
              <w:spacing w:after="0" w:line="276" w:lineRule="auto"/>
              <w:jc w:val="center"/>
              <w:rPr>
                <w:rFonts w:eastAsia="Times New Roman" w:cs="Times New Roman"/>
                <w:b/>
                <w:sz w:val="28"/>
                <w:szCs w:val="28"/>
              </w:rPr>
            </w:pPr>
            <w:r w:rsidRPr="00BD1978">
              <w:rPr>
                <w:rFonts w:eastAsia="Times New Roman" w:cs="Times New Roman"/>
                <w:b/>
                <w:color w:val="000000"/>
                <w:sz w:val="28"/>
                <w:szCs w:val="28"/>
              </w:rPr>
              <w:t>TRƯỞNG BAN</w:t>
            </w:r>
          </w:p>
          <w:p w:rsidR="00A40560" w:rsidRPr="000F61AD" w:rsidRDefault="00A40560" w:rsidP="00870457">
            <w:pPr>
              <w:spacing w:after="0" w:line="276" w:lineRule="auto"/>
              <w:jc w:val="center"/>
              <w:rPr>
                <w:rFonts w:eastAsia="Times New Roman" w:cs="Times New Roman"/>
                <w:sz w:val="28"/>
                <w:szCs w:val="28"/>
              </w:rPr>
            </w:pPr>
            <w:r w:rsidRPr="000F61AD">
              <w:rPr>
                <w:rFonts w:eastAsia="Times New Roman" w:cs="Times New Roman"/>
                <w:sz w:val="28"/>
                <w:szCs w:val="28"/>
              </w:rPr>
              <w:t> </w:t>
            </w:r>
          </w:p>
          <w:p w:rsidR="00A40560" w:rsidRDefault="00A40560" w:rsidP="00870457">
            <w:pPr>
              <w:spacing w:after="0" w:line="276" w:lineRule="auto"/>
              <w:jc w:val="center"/>
              <w:rPr>
                <w:rFonts w:eastAsia="Times New Roman" w:cs="Times New Roman"/>
                <w:sz w:val="28"/>
                <w:szCs w:val="28"/>
              </w:rPr>
            </w:pPr>
            <w:r w:rsidRPr="000F61AD">
              <w:rPr>
                <w:rFonts w:eastAsia="Times New Roman" w:cs="Times New Roman"/>
                <w:sz w:val="28"/>
                <w:szCs w:val="28"/>
              </w:rPr>
              <w:t> </w:t>
            </w:r>
          </w:p>
          <w:p w:rsidR="00870457" w:rsidRDefault="00870457" w:rsidP="00870457">
            <w:pPr>
              <w:spacing w:after="0" w:line="276" w:lineRule="auto"/>
              <w:jc w:val="center"/>
              <w:rPr>
                <w:rFonts w:eastAsia="Times New Roman" w:cs="Times New Roman"/>
                <w:sz w:val="28"/>
                <w:szCs w:val="28"/>
              </w:rPr>
            </w:pPr>
          </w:p>
          <w:p w:rsidR="00870457" w:rsidRPr="000F61AD" w:rsidRDefault="00870457" w:rsidP="00870457">
            <w:pPr>
              <w:spacing w:after="0" w:line="276" w:lineRule="auto"/>
              <w:jc w:val="center"/>
              <w:rPr>
                <w:rFonts w:eastAsia="Times New Roman" w:cs="Times New Roman"/>
                <w:sz w:val="28"/>
                <w:szCs w:val="28"/>
              </w:rPr>
            </w:pPr>
          </w:p>
          <w:p w:rsidR="00A40560" w:rsidRPr="000F61AD" w:rsidRDefault="00427DAC" w:rsidP="00F138D3">
            <w:pPr>
              <w:spacing w:after="0" w:line="276" w:lineRule="auto"/>
              <w:jc w:val="center"/>
              <w:rPr>
                <w:rFonts w:eastAsia="Times New Roman" w:cs="Times New Roman"/>
                <w:b/>
                <w:sz w:val="28"/>
                <w:szCs w:val="28"/>
              </w:rPr>
            </w:pPr>
            <w:r>
              <w:rPr>
                <w:rFonts w:eastAsia="Times New Roman" w:cs="Times New Roman"/>
                <w:b/>
                <w:color w:val="000000"/>
                <w:sz w:val="28"/>
                <w:szCs w:val="28"/>
              </w:rPr>
              <w:t xml:space="preserve">Nguyễn Thị </w:t>
            </w:r>
            <w:r w:rsidR="00F138D3">
              <w:rPr>
                <w:rFonts w:eastAsia="Times New Roman" w:cs="Times New Roman"/>
                <w:b/>
                <w:color w:val="000000"/>
                <w:sz w:val="28"/>
                <w:szCs w:val="28"/>
              </w:rPr>
              <w:t>Liên Hương</w:t>
            </w:r>
          </w:p>
        </w:tc>
      </w:tr>
    </w:tbl>
    <w:p w:rsidR="00C50334" w:rsidRPr="000F61AD" w:rsidRDefault="00C50334">
      <w:pPr>
        <w:rPr>
          <w:rFonts w:cs="Times New Roman"/>
          <w:sz w:val="28"/>
          <w:szCs w:val="28"/>
        </w:rPr>
      </w:pPr>
    </w:p>
    <w:sectPr w:rsidR="00C50334" w:rsidRPr="000F61AD" w:rsidSect="00B242AE">
      <w:pgSz w:w="11909" w:h="16834" w:code="9"/>
      <w:pgMar w:top="1134" w:right="851" w:bottom="1134" w:left="1843"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432" w:rsidRDefault="00932432" w:rsidP="00492F8C">
      <w:pPr>
        <w:spacing w:after="0" w:line="240" w:lineRule="auto"/>
      </w:pPr>
      <w:r>
        <w:separator/>
      </w:r>
    </w:p>
  </w:endnote>
  <w:endnote w:type="continuationSeparator" w:id="1">
    <w:p w:rsidR="00932432" w:rsidRDefault="00932432" w:rsidP="00492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432" w:rsidRDefault="00932432" w:rsidP="00492F8C">
      <w:pPr>
        <w:spacing w:after="0" w:line="240" w:lineRule="auto"/>
      </w:pPr>
      <w:r>
        <w:separator/>
      </w:r>
    </w:p>
  </w:footnote>
  <w:footnote w:type="continuationSeparator" w:id="1">
    <w:p w:rsidR="00932432" w:rsidRDefault="00932432" w:rsidP="00492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543"/>
    <w:multiLevelType w:val="hybridMultilevel"/>
    <w:tmpl w:val="BA2484F4"/>
    <w:lvl w:ilvl="0" w:tplc="2E003F8A">
      <w:start w:val="2"/>
      <w:numFmt w:val="decimal"/>
      <w:lvlText w:val="%1."/>
      <w:lvlJc w:val="left"/>
      <w:pPr>
        <w:tabs>
          <w:tab w:val="num" w:pos="720"/>
        </w:tabs>
        <w:ind w:left="720" w:hanging="360"/>
      </w:pPr>
    </w:lvl>
    <w:lvl w:ilvl="1" w:tplc="0A82941C" w:tentative="1">
      <w:start w:val="1"/>
      <w:numFmt w:val="lowerLetter"/>
      <w:lvlText w:val="%2."/>
      <w:lvlJc w:val="left"/>
      <w:pPr>
        <w:tabs>
          <w:tab w:val="num" w:pos="1440"/>
        </w:tabs>
        <w:ind w:left="1440" w:hanging="360"/>
      </w:pPr>
    </w:lvl>
    <w:lvl w:ilvl="2" w:tplc="816A384E" w:tentative="1">
      <w:start w:val="1"/>
      <w:numFmt w:val="lowerLetter"/>
      <w:lvlText w:val="%3."/>
      <w:lvlJc w:val="left"/>
      <w:pPr>
        <w:tabs>
          <w:tab w:val="num" w:pos="2160"/>
        </w:tabs>
        <w:ind w:left="2160" w:hanging="360"/>
      </w:pPr>
    </w:lvl>
    <w:lvl w:ilvl="3" w:tplc="6226C410" w:tentative="1">
      <w:start w:val="1"/>
      <w:numFmt w:val="lowerLetter"/>
      <w:lvlText w:val="%4."/>
      <w:lvlJc w:val="left"/>
      <w:pPr>
        <w:tabs>
          <w:tab w:val="num" w:pos="2880"/>
        </w:tabs>
        <w:ind w:left="2880" w:hanging="360"/>
      </w:pPr>
    </w:lvl>
    <w:lvl w:ilvl="4" w:tplc="4AA87E8A" w:tentative="1">
      <w:start w:val="1"/>
      <w:numFmt w:val="lowerLetter"/>
      <w:lvlText w:val="%5."/>
      <w:lvlJc w:val="left"/>
      <w:pPr>
        <w:tabs>
          <w:tab w:val="num" w:pos="3600"/>
        </w:tabs>
        <w:ind w:left="3600" w:hanging="360"/>
      </w:pPr>
    </w:lvl>
    <w:lvl w:ilvl="5" w:tplc="F3CC931C" w:tentative="1">
      <w:start w:val="1"/>
      <w:numFmt w:val="lowerLetter"/>
      <w:lvlText w:val="%6."/>
      <w:lvlJc w:val="left"/>
      <w:pPr>
        <w:tabs>
          <w:tab w:val="num" w:pos="4320"/>
        </w:tabs>
        <w:ind w:left="4320" w:hanging="360"/>
      </w:pPr>
    </w:lvl>
    <w:lvl w:ilvl="6" w:tplc="29529D2E" w:tentative="1">
      <w:start w:val="1"/>
      <w:numFmt w:val="lowerLetter"/>
      <w:lvlText w:val="%7."/>
      <w:lvlJc w:val="left"/>
      <w:pPr>
        <w:tabs>
          <w:tab w:val="num" w:pos="5040"/>
        </w:tabs>
        <w:ind w:left="5040" w:hanging="360"/>
      </w:pPr>
    </w:lvl>
    <w:lvl w:ilvl="7" w:tplc="98C40B7E" w:tentative="1">
      <w:start w:val="1"/>
      <w:numFmt w:val="lowerLetter"/>
      <w:lvlText w:val="%8."/>
      <w:lvlJc w:val="left"/>
      <w:pPr>
        <w:tabs>
          <w:tab w:val="num" w:pos="5760"/>
        </w:tabs>
        <w:ind w:left="5760" w:hanging="360"/>
      </w:pPr>
    </w:lvl>
    <w:lvl w:ilvl="8" w:tplc="5552938C" w:tentative="1">
      <w:start w:val="1"/>
      <w:numFmt w:val="lowerLetter"/>
      <w:lvlText w:val="%9."/>
      <w:lvlJc w:val="left"/>
      <w:pPr>
        <w:tabs>
          <w:tab w:val="num" w:pos="6480"/>
        </w:tabs>
        <w:ind w:left="6480" w:hanging="360"/>
      </w:pPr>
    </w:lvl>
  </w:abstractNum>
  <w:abstractNum w:abstractNumId="1">
    <w:nsid w:val="06FA5D46"/>
    <w:multiLevelType w:val="multilevel"/>
    <w:tmpl w:val="55285FCE"/>
    <w:lvl w:ilvl="0">
      <w:start w:val="1"/>
      <w:numFmt w:val="lowerLetter"/>
      <w:lvlText w:val="%1."/>
      <w:lvlJc w:val="left"/>
      <w:pPr>
        <w:tabs>
          <w:tab w:val="num" w:pos="720"/>
        </w:tabs>
        <w:ind w:left="720" w:hanging="360"/>
      </w:pPr>
    </w:lvl>
    <w:lvl w:ilvl="1">
      <w:start w:val="5"/>
      <w:numFmt w:val="upperRoman"/>
      <w:lvlText w:val="%2."/>
      <w:lvlJc w:val="left"/>
      <w:pPr>
        <w:ind w:left="1800" w:hanging="720"/>
      </w:pPr>
      <w:rPr>
        <w:rFonts w:hint="default"/>
        <w:b/>
        <w:color w:val="00000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AC942BB"/>
    <w:multiLevelType w:val="multilevel"/>
    <w:tmpl w:val="7A08EAF2"/>
    <w:lvl w:ilvl="0">
      <w:start w:val="1"/>
      <w:numFmt w:val="decimal"/>
      <w:lvlText w:val="%1."/>
      <w:lvlJc w:val="left"/>
      <w:pPr>
        <w:ind w:left="1080" w:hanging="360"/>
      </w:pPr>
      <w:rPr>
        <w:rFonts w:hint="default"/>
        <w:b/>
        <w:color w:val="000000"/>
      </w:rPr>
    </w:lvl>
    <w:lvl w:ilvl="1">
      <w:start w:val="1"/>
      <w:numFmt w:val="decimal"/>
      <w:isLgl/>
      <w:lvlText w:val="%1.%2"/>
      <w:lvlJc w:val="left"/>
      <w:pPr>
        <w:ind w:left="1095" w:hanging="375"/>
      </w:pPr>
      <w:rPr>
        <w:rFonts w:hint="default"/>
        <w:b/>
        <w:color w:val="000000"/>
      </w:rPr>
    </w:lvl>
    <w:lvl w:ilvl="2">
      <w:start w:val="1"/>
      <w:numFmt w:val="decimal"/>
      <w:isLgl/>
      <w:lvlText w:val="%1.%2.%3"/>
      <w:lvlJc w:val="left"/>
      <w:pPr>
        <w:ind w:left="1440" w:hanging="720"/>
      </w:pPr>
      <w:rPr>
        <w:rFonts w:hint="default"/>
        <w:b/>
        <w:color w:val="000000"/>
      </w:rPr>
    </w:lvl>
    <w:lvl w:ilvl="3">
      <w:start w:val="1"/>
      <w:numFmt w:val="decimal"/>
      <w:isLgl/>
      <w:lvlText w:val="%1.%2.%3.%4"/>
      <w:lvlJc w:val="left"/>
      <w:pPr>
        <w:ind w:left="1800" w:hanging="1080"/>
      </w:pPr>
      <w:rPr>
        <w:rFonts w:hint="default"/>
        <w:b/>
        <w:color w:val="000000"/>
      </w:rPr>
    </w:lvl>
    <w:lvl w:ilvl="4">
      <w:start w:val="1"/>
      <w:numFmt w:val="decimal"/>
      <w:isLgl/>
      <w:lvlText w:val="%1.%2.%3.%4.%5"/>
      <w:lvlJc w:val="left"/>
      <w:pPr>
        <w:ind w:left="1800" w:hanging="1080"/>
      </w:pPr>
      <w:rPr>
        <w:rFonts w:hint="default"/>
        <w:b/>
        <w:color w:val="000000"/>
      </w:rPr>
    </w:lvl>
    <w:lvl w:ilvl="5">
      <w:start w:val="1"/>
      <w:numFmt w:val="decimal"/>
      <w:isLgl/>
      <w:lvlText w:val="%1.%2.%3.%4.%5.%6"/>
      <w:lvlJc w:val="left"/>
      <w:pPr>
        <w:ind w:left="2160" w:hanging="1440"/>
      </w:pPr>
      <w:rPr>
        <w:rFonts w:hint="default"/>
        <w:b/>
        <w:color w:val="000000"/>
      </w:rPr>
    </w:lvl>
    <w:lvl w:ilvl="6">
      <w:start w:val="1"/>
      <w:numFmt w:val="decimal"/>
      <w:isLgl/>
      <w:lvlText w:val="%1.%2.%3.%4.%5.%6.%7"/>
      <w:lvlJc w:val="left"/>
      <w:pPr>
        <w:ind w:left="2160" w:hanging="1440"/>
      </w:pPr>
      <w:rPr>
        <w:rFonts w:hint="default"/>
        <w:b/>
        <w:color w:val="000000"/>
      </w:rPr>
    </w:lvl>
    <w:lvl w:ilvl="7">
      <w:start w:val="1"/>
      <w:numFmt w:val="decimal"/>
      <w:isLgl/>
      <w:lvlText w:val="%1.%2.%3.%4.%5.%6.%7.%8"/>
      <w:lvlJc w:val="left"/>
      <w:pPr>
        <w:ind w:left="2520" w:hanging="1800"/>
      </w:pPr>
      <w:rPr>
        <w:rFonts w:hint="default"/>
        <w:b/>
        <w:color w:val="000000"/>
      </w:rPr>
    </w:lvl>
    <w:lvl w:ilvl="8">
      <w:start w:val="1"/>
      <w:numFmt w:val="decimal"/>
      <w:isLgl/>
      <w:lvlText w:val="%1.%2.%3.%4.%5.%6.%7.%8.%9"/>
      <w:lvlJc w:val="left"/>
      <w:pPr>
        <w:ind w:left="2880" w:hanging="2160"/>
      </w:pPr>
      <w:rPr>
        <w:rFonts w:hint="default"/>
        <w:b/>
        <w:color w:val="000000"/>
      </w:rPr>
    </w:lvl>
  </w:abstractNum>
  <w:abstractNum w:abstractNumId="3">
    <w:nsid w:val="1C4A0367"/>
    <w:multiLevelType w:val="hybridMultilevel"/>
    <w:tmpl w:val="046E73C4"/>
    <w:lvl w:ilvl="0" w:tplc="0D024F0C">
      <w:start w:val="1"/>
      <w:numFmt w:val="upperRoman"/>
      <w:lvlText w:val="%1."/>
      <w:lvlJc w:val="left"/>
      <w:pPr>
        <w:ind w:left="862" w:hanging="72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0260CC7"/>
    <w:multiLevelType w:val="hybridMultilevel"/>
    <w:tmpl w:val="CF64DB74"/>
    <w:lvl w:ilvl="0" w:tplc="8528C03C">
      <w:start w:val="2"/>
      <w:numFmt w:val="decimal"/>
      <w:lvlText w:val="%1."/>
      <w:lvlJc w:val="left"/>
      <w:pPr>
        <w:tabs>
          <w:tab w:val="num" w:pos="720"/>
        </w:tabs>
        <w:ind w:left="720" w:hanging="360"/>
      </w:pPr>
    </w:lvl>
    <w:lvl w:ilvl="1" w:tplc="48AE98CC" w:tentative="1">
      <w:start w:val="1"/>
      <w:numFmt w:val="lowerLetter"/>
      <w:lvlText w:val="%2."/>
      <w:lvlJc w:val="left"/>
      <w:pPr>
        <w:tabs>
          <w:tab w:val="num" w:pos="1440"/>
        </w:tabs>
        <w:ind w:left="1440" w:hanging="360"/>
      </w:pPr>
    </w:lvl>
    <w:lvl w:ilvl="2" w:tplc="67A6E966" w:tentative="1">
      <w:start w:val="1"/>
      <w:numFmt w:val="lowerLetter"/>
      <w:lvlText w:val="%3."/>
      <w:lvlJc w:val="left"/>
      <w:pPr>
        <w:tabs>
          <w:tab w:val="num" w:pos="2160"/>
        </w:tabs>
        <w:ind w:left="2160" w:hanging="360"/>
      </w:pPr>
    </w:lvl>
    <w:lvl w:ilvl="3" w:tplc="6E9A9D36" w:tentative="1">
      <w:start w:val="1"/>
      <w:numFmt w:val="lowerLetter"/>
      <w:lvlText w:val="%4."/>
      <w:lvlJc w:val="left"/>
      <w:pPr>
        <w:tabs>
          <w:tab w:val="num" w:pos="2880"/>
        </w:tabs>
        <w:ind w:left="2880" w:hanging="360"/>
      </w:pPr>
    </w:lvl>
    <w:lvl w:ilvl="4" w:tplc="ADA66EFE" w:tentative="1">
      <w:start w:val="1"/>
      <w:numFmt w:val="lowerLetter"/>
      <w:lvlText w:val="%5."/>
      <w:lvlJc w:val="left"/>
      <w:pPr>
        <w:tabs>
          <w:tab w:val="num" w:pos="3600"/>
        </w:tabs>
        <w:ind w:left="3600" w:hanging="360"/>
      </w:pPr>
    </w:lvl>
    <w:lvl w:ilvl="5" w:tplc="737030C8" w:tentative="1">
      <w:start w:val="1"/>
      <w:numFmt w:val="lowerLetter"/>
      <w:lvlText w:val="%6."/>
      <w:lvlJc w:val="left"/>
      <w:pPr>
        <w:tabs>
          <w:tab w:val="num" w:pos="4320"/>
        </w:tabs>
        <w:ind w:left="4320" w:hanging="360"/>
      </w:pPr>
    </w:lvl>
    <w:lvl w:ilvl="6" w:tplc="B328BA10" w:tentative="1">
      <w:start w:val="1"/>
      <w:numFmt w:val="lowerLetter"/>
      <w:lvlText w:val="%7."/>
      <w:lvlJc w:val="left"/>
      <w:pPr>
        <w:tabs>
          <w:tab w:val="num" w:pos="5040"/>
        </w:tabs>
        <w:ind w:left="5040" w:hanging="360"/>
      </w:pPr>
    </w:lvl>
    <w:lvl w:ilvl="7" w:tplc="6CD0F716" w:tentative="1">
      <w:start w:val="1"/>
      <w:numFmt w:val="lowerLetter"/>
      <w:lvlText w:val="%8."/>
      <w:lvlJc w:val="left"/>
      <w:pPr>
        <w:tabs>
          <w:tab w:val="num" w:pos="5760"/>
        </w:tabs>
        <w:ind w:left="5760" w:hanging="360"/>
      </w:pPr>
    </w:lvl>
    <w:lvl w:ilvl="8" w:tplc="88E2AF42" w:tentative="1">
      <w:start w:val="1"/>
      <w:numFmt w:val="lowerLetter"/>
      <w:lvlText w:val="%9."/>
      <w:lvlJc w:val="left"/>
      <w:pPr>
        <w:tabs>
          <w:tab w:val="num" w:pos="6480"/>
        </w:tabs>
        <w:ind w:left="6480" w:hanging="360"/>
      </w:pPr>
    </w:lvl>
  </w:abstractNum>
  <w:abstractNum w:abstractNumId="5">
    <w:nsid w:val="213A5B8B"/>
    <w:multiLevelType w:val="hybridMultilevel"/>
    <w:tmpl w:val="516028D4"/>
    <w:lvl w:ilvl="0" w:tplc="ACA4B034">
      <w:start w:val="3"/>
      <w:numFmt w:val="decimal"/>
      <w:lvlText w:val="%1."/>
      <w:lvlJc w:val="left"/>
      <w:pPr>
        <w:tabs>
          <w:tab w:val="num" w:pos="720"/>
        </w:tabs>
        <w:ind w:left="720" w:hanging="360"/>
      </w:pPr>
    </w:lvl>
    <w:lvl w:ilvl="1" w:tplc="41A6FE60" w:tentative="1">
      <w:start w:val="1"/>
      <w:numFmt w:val="lowerLetter"/>
      <w:lvlText w:val="%2."/>
      <w:lvlJc w:val="left"/>
      <w:pPr>
        <w:tabs>
          <w:tab w:val="num" w:pos="1440"/>
        </w:tabs>
        <w:ind w:left="1440" w:hanging="360"/>
      </w:pPr>
    </w:lvl>
    <w:lvl w:ilvl="2" w:tplc="2BBEA344" w:tentative="1">
      <w:start w:val="1"/>
      <w:numFmt w:val="lowerLetter"/>
      <w:lvlText w:val="%3."/>
      <w:lvlJc w:val="left"/>
      <w:pPr>
        <w:tabs>
          <w:tab w:val="num" w:pos="2160"/>
        </w:tabs>
        <w:ind w:left="2160" w:hanging="360"/>
      </w:pPr>
    </w:lvl>
    <w:lvl w:ilvl="3" w:tplc="EFB8054A" w:tentative="1">
      <w:start w:val="1"/>
      <w:numFmt w:val="lowerLetter"/>
      <w:lvlText w:val="%4."/>
      <w:lvlJc w:val="left"/>
      <w:pPr>
        <w:tabs>
          <w:tab w:val="num" w:pos="2880"/>
        </w:tabs>
        <w:ind w:left="2880" w:hanging="360"/>
      </w:pPr>
    </w:lvl>
    <w:lvl w:ilvl="4" w:tplc="358CBF9C" w:tentative="1">
      <w:start w:val="1"/>
      <w:numFmt w:val="lowerLetter"/>
      <w:lvlText w:val="%5."/>
      <w:lvlJc w:val="left"/>
      <w:pPr>
        <w:tabs>
          <w:tab w:val="num" w:pos="3600"/>
        </w:tabs>
        <w:ind w:left="3600" w:hanging="360"/>
      </w:pPr>
    </w:lvl>
    <w:lvl w:ilvl="5" w:tplc="47946180" w:tentative="1">
      <w:start w:val="1"/>
      <w:numFmt w:val="lowerLetter"/>
      <w:lvlText w:val="%6."/>
      <w:lvlJc w:val="left"/>
      <w:pPr>
        <w:tabs>
          <w:tab w:val="num" w:pos="4320"/>
        </w:tabs>
        <w:ind w:left="4320" w:hanging="360"/>
      </w:pPr>
    </w:lvl>
    <w:lvl w:ilvl="6" w:tplc="C12AE950" w:tentative="1">
      <w:start w:val="1"/>
      <w:numFmt w:val="lowerLetter"/>
      <w:lvlText w:val="%7."/>
      <w:lvlJc w:val="left"/>
      <w:pPr>
        <w:tabs>
          <w:tab w:val="num" w:pos="5040"/>
        </w:tabs>
        <w:ind w:left="5040" w:hanging="360"/>
      </w:pPr>
    </w:lvl>
    <w:lvl w:ilvl="7" w:tplc="60C28F74" w:tentative="1">
      <w:start w:val="1"/>
      <w:numFmt w:val="lowerLetter"/>
      <w:lvlText w:val="%8."/>
      <w:lvlJc w:val="left"/>
      <w:pPr>
        <w:tabs>
          <w:tab w:val="num" w:pos="5760"/>
        </w:tabs>
        <w:ind w:left="5760" w:hanging="360"/>
      </w:pPr>
    </w:lvl>
    <w:lvl w:ilvl="8" w:tplc="BAF6FC62" w:tentative="1">
      <w:start w:val="1"/>
      <w:numFmt w:val="lowerLetter"/>
      <w:lvlText w:val="%9."/>
      <w:lvlJc w:val="left"/>
      <w:pPr>
        <w:tabs>
          <w:tab w:val="num" w:pos="6480"/>
        </w:tabs>
        <w:ind w:left="6480" w:hanging="360"/>
      </w:pPr>
    </w:lvl>
  </w:abstractNum>
  <w:abstractNum w:abstractNumId="6">
    <w:nsid w:val="21683BE9"/>
    <w:multiLevelType w:val="hybridMultilevel"/>
    <w:tmpl w:val="0868F422"/>
    <w:lvl w:ilvl="0" w:tplc="6442C0F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E71DC"/>
    <w:multiLevelType w:val="hybridMultilevel"/>
    <w:tmpl w:val="49E69322"/>
    <w:lvl w:ilvl="0" w:tplc="D64A6B8C">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66D3D"/>
    <w:multiLevelType w:val="hybridMultilevel"/>
    <w:tmpl w:val="028C0CD2"/>
    <w:lvl w:ilvl="0" w:tplc="18DE4B90">
      <w:start w:val="4"/>
      <w:numFmt w:val="decimal"/>
      <w:lvlText w:val="%1."/>
      <w:lvlJc w:val="left"/>
      <w:pPr>
        <w:tabs>
          <w:tab w:val="num" w:pos="720"/>
        </w:tabs>
        <w:ind w:left="720" w:hanging="360"/>
      </w:pPr>
    </w:lvl>
    <w:lvl w:ilvl="1" w:tplc="52B2D9B8" w:tentative="1">
      <w:start w:val="1"/>
      <w:numFmt w:val="lowerLetter"/>
      <w:lvlText w:val="%2."/>
      <w:lvlJc w:val="left"/>
      <w:pPr>
        <w:tabs>
          <w:tab w:val="num" w:pos="1440"/>
        </w:tabs>
        <w:ind w:left="1440" w:hanging="360"/>
      </w:pPr>
    </w:lvl>
    <w:lvl w:ilvl="2" w:tplc="F7D66988" w:tentative="1">
      <w:start w:val="1"/>
      <w:numFmt w:val="lowerLetter"/>
      <w:lvlText w:val="%3."/>
      <w:lvlJc w:val="left"/>
      <w:pPr>
        <w:tabs>
          <w:tab w:val="num" w:pos="2160"/>
        </w:tabs>
        <w:ind w:left="2160" w:hanging="360"/>
      </w:pPr>
    </w:lvl>
    <w:lvl w:ilvl="3" w:tplc="1C7AE1CA" w:tentative="1">
      <w:start w:val="1"/>
      <w:numFmt w:val="lowerLetter"/>
      <w:lvlText w:val="%4."/>
      <w:lvlJc w:val="left"/>
      <w:pPr>
        <w:tabs>
          <w:tab w:val="num" w:pos="2880"/>
        </w:tabs>
        <w:ind w:left="2880" w:hanging="360"/>
      </w:pPr>
    </w:lvl>
    <w:lvl w:ilvl="4" w:tplc="AADADF9C" w:tentative="1">
      <w:start w:val="1"/>
      <w:numFmt w:val="lowerLetter"/>
      <w:lvlText w:val="%5."/>
      <w:lvlJc w:val="left"/>
      <w:pPr>
        <w:tabs>
          <w:tab w:val="num" w:pos="3600"/>
        </w:tabs>
        <w:ind w:left="3600" w:hanging="360"/>
      </w:pPr>
    </w:lvl>
    <w:lvl w:ilvl="5" w:tplc="0602FD18" w:tentative="1">
      <w:start w:val="1"/>
      <w:numFmt w:val="lowerLetter"/>
      <w:lvlText w:val="%6."/>
      <w:lvlJc w:val="left"/>
      <w:pPr>
        <w:tabs>
          <w:tab w:val="num" w:pos="4320"/>
        </w:tabs>
        <w:ind w:left="4320" w:hanging="360"/>
      </w:pPr>
    </w:lvl>
    <w:lvl w:ilvl="6" w:tplc="0AF494F6" w:tentative="1">
      <w:start w:val="1"/>
      <w:numFmt w:val="lowerLetter"/>
      <w:lvlText w:val="%7."/>
      <w:lvlJc w:val="left"/>
      <w:pPr>
        <w:tabs>
          <w:tab w:val="num" w:pos="5040"/>
        </w:tabs>
        <w:ind w:left="5040" w:hanging="360"/>
      </w:pPr>
    </w:lvl>
    <w:lvl w:ilvl="7" w:tplc="257ED39A" w:tentative="1">
      <w:start w:val="1"/>
      <w:numFmt w:val="lowerLetter"/>
      <w:lvlText w:val="%8."/>
      <w:lvlJc w:val="left"/>
      <w:pPr>
        <w:tabs>
          <w:tab w:val="num" w:pos="5760"/>
        </w:tabs>
        <w:ind w:left="5760" w:hanging="360"/>
      </w:pPr>
    </w:lvl>
    <w:lvl w:ilvl="8" w:tplc="5420E4C2" w:tentative="1">
      <w:start w:val="1"/>
      <w:numFmt w:val="lowerLetter"/>
      <w:lvlText w:val="%9."/>
      <w:lvlJc w:val="left"/>
      <w:pPr>
        <w:tabs>
          <w:tab w:val="num" w:pos="6480"/>
        </w:tabs>
        <w:ind w:left="6480" w:hanging="360"/>
      </w:pPr>
    </w:lvl>
  </w:abstractNum>
  <w:abstractNum w:abstractNumId="9">
    <w:nsid w:val="35B3456D"/>
    <w:multiLevelType w:val="multilevel"/>
    <w:tmpl w:val="6FE41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C3748F"/>
    <w:multiLevelType w:val="hybridMultilevel"/>
    <w:tmpl w:val="A77CDF06"/>
    <w:lvl w:ilvl="0" w:tplc="7250D576">
      <w:start w:val="4"/>
      <w:numFmt w:val="decimal"/>
      <w:lvlText w:val="%1."/>
      <w:lvlJc w:val="right"/>
      <w:pPr>
        <w:tabs>
          <w:tab w:val="num" w:pos="720"/>
        </w:tabs>
        <w:ind w:left="720" w:hanging="360"/>
      </w:pPr>
    </w:lvl>
    <w:lvl w:ilvl="1" w:tplc="86A61B86" w:tentative="1">
      <w:start w:val="1"/>
      <w:numFmt w:val="upperRoman"/>
      <w:lvlText w:val="%2."/>
      <w:lvlJc w:val="right"/>
      <w:pPr>
        <w:tabs>
          <w:tab w:val="num" w:pos="1440"/>
        </w:tabs>
        <w:ind w:left="1440" w:hanging="360"/>
      </w:pPr>
    </w:lvl>
    <w:lvl w:ilvl="2" w:tplc="2DF2131C" w:tentative="1">
      <w:start w:val="1"/>
      <w:numFmt w:val="upperRoman"/>
      <w:lvlText w:val="%3."/>
      <w:lvlJc w:val="right"/>
      <w:pPr>
        <w:tabs>
          <w:tab w:val="num" w:pos="2160"/>
        </w:tabs>
        <w:ind w:left="2160" w:hanging="360"/>
      </w:pPr>
    </w:lvl>
    <w:lvl w:ilvl="3" w:tplc="629C8618" w:tentative="1">
      <w:start w:val="1"/>
      <w:numFmt w:val="upperRoman"/>
      <w:lvlText w:val="%4."/>
      <w:lvlJc w:val="right"/>
      <w:pPr>
        <w:tabs>
          <w:tab w:val="num" w:pos="2880"/>
        </w:tabs>
        <w:ind w:left="2880" w:hanging="360"/>
      </w:pPr>
    </w:lvl>
    <w:lvl w:ilvl="4" w:tplc="EE5CD2A4" w:tentative="1">
      <w:start w:val="1"/>
      <w:numFmt w:val="upperRoman"/>
      <w:lvlText w:val="%5."/>
      <w:lvlJc w:val="right"/>
      <w:pPr>
        <w:tabs>
          <w:tab w:val="num" w:pos="3600"/>
        </w:tabs>
        <w:ind w:left="3600" w:hanging="360"/>
      </w:pPr>
    </w:lvl>
    <w:lvl w:ilvl="5" w:tplc="60A2BC5E" w:tentative="1">
      <w:start w:val="1"/>
      <w:numFmt w:val="upperRoman"/>
      <w:lvlText w:val="%6."/>
      <w:lvlJc w:val="right"/>
      <w:pPr>
        <w:tabs>
          <w:tab w:val="num" w:pos="4320"/>
        </w:tabs>
        <w:ind w:left="4320" w:hanging="360"/>
      </w:pPr>
    </w:lvl>
    <w:lvl w:ilvl="6" w:tplc="049E6852" w:tentative="1">
      <w:start w:val="1"/>
      <w:numFmt w:val="upperRoman"/>
      <w:lvlText w:val="%7."/>
      <w:lvlJc w:val="right"/>
      <w:pPr>
        <w:tabs>
          <w:tab w:val="num" w:pos="5040"/>
        </w:tabs>
        <w:ind w:left="5040" w:hanging="360"/>
      </w:pPr>
    </w:lvl>
    <w:lvl w:ilvl="7" w:tplc="7DDA8076" w:tentative="1">
      <w:start w:val="1"/>
      <w:numFmt w:val="upperRoman"/>
      <w:lvlText w:val="%8."/>
      <w:lvlJc w:val="right"/>
      <w:pPr>
        <w:tabs>
          <w:tab w:val="num" w:pos="5760"/>
        </w:tabs>
        <w:ind w:left="5760" w:hanging="360"/>
      </w:pPr>
    </w:lvl>
    <w:lvl w:ilvl="8" w:tplc="8DFA3B72" w:tentative="1">
      <w:start w:val="1"/>
      <w:numFmt w:val="upperRoman"/>
      <w:lvlText w:val="%9."/>
      <w:lvlJc w:val="right"/>
      <w:pPr>
        <w:tabs>
          <w:tab w:val="num" w:pos="6480"/>
        </w:tabs>
        <w:ind w:left="6480" w:hanging="360"/>
      </w:pPr>
    </w:lvl>
  </w:abstractNum>
  <w:abstractNum w:abstractNumId="11">
    <w:nsid w:val="45A05152"/>
    <w:multiLevelType w:val="hybridMultilevel"/>
    <w:tmpl w:val="FBCED4B4"/>
    <w:lvl w:ilvl="0" w:tplc="8A1CB80C">
      <w:start w:val="2"/>
      <w:numFmt w:val="decimal"/>
      <w:lvlText w:val="%1."/>
      <w:lvlJc w:val="right"/>
      <w:pPr>
        <w:tabs>
          <w:tab w:val="num" w:pos="720"/>
        </w:tabs>
        <w:ind w:left="720" w:hanging="360"/>
      </w:pPr>
    </w:lvl>
    <w:lvl w:ilvl="1" w:tplc="251CFBF2" w:tentative="1">
      <w:start w:val="1"/>
      <w:numFmt w:val="upperRoman"/>
      <w:lvlText w:val="%2."/>
      <w:lvlJc w:val="right"/>
      <w:pPr>
        <w:tabs>
          <w:tab w:val="num" w:pos="1440"/>
        </w:tabs>
        <w:ind w:left="1440" w:hanging="360"/>
      </w:pPr>
    </w:lvl>
    <w:lvl w:ilvl="2" w:tplc="04E4F7BE" w:tentative="1">
      <w:start w:val="1"/>
      <w:numFmt w:val="upperRoman"/>
      <w:lvlText w:val="%3."/>
      <w:lvlJc w:val="right"/>
      <w:pPr>
        <w:tabs>
          <w:tab w:val="num" w:pos="2160"/>
        </w:tabs>
        <w:ind w:left="2160" w:hanging="360"/>
      </w:pPr>
    </w:lvl>
    <w:lvl w:ilvl="3" w:tplc="C06EC93A" w:tentative="1">
      <w:start w:val="1"/>
      <w:numFmt w:val="upperRoman"/>
      <w:lvlText w:val="%4."/>
      <w:lvlJc w:val="right"/>
      <w:pPr>
        <w:tabs>
          <w:tab w:val="num" w:pos="2880"/>
        </w:tabs>
        <w:ind w:left="2880" w:hanging="360"/>
      </w:pPr>
    </w:lvl>
    <w:lvl w:ilvl="4" w:tplc="294E1C98" w:tentative="1">
      <w:start w:val="1"/>
      <w:numFmt w:val="upperRoman"/>
      <w:lvlText w:val="%5."/>
      <w:lvlJc w:val="right"/>
      <w:pPr>
        <w:tabs>
          <w:tab w:val="num" w:pos="3600"/>
        </w:tabs>
        <w:ind w:left="3600" w:hanging="360"/>
      </w:pPr>
    </w:lvl>
    <w:lvl w:ilvl="5" w:tplc="3C68E7FA" w:tentative="1">
      <w:start w:val="1"/>
      <w:numFmt w:val="upperRoman"/>
      <w:lvlText w:val="%6."/>
      <w:lvlJc w:val="right"/>
      <w:pPr>
        <w:tabs>
          <w:tab w:val="num" w:pos="4320"/>
        </w:tabs>
        <w:ind w:left="4320" w:hanging="360"/>
      </w:pPr>
    </w:lvl>
    <w:lvl w:ilvl="6" w:tplc="FDE86316" w:tentative="1">
      <w:start w:val="1"/>
      <w:numFmt w:val="upperRoman"/>
      <w:lvlText w:val="%7."/>
      <w:lvlJc w:val="right"/>
      <w:pPr>
        <w:tabs>
          <w:tab w:val="num" w:pos="5040"/>
        </w:tabs>
        <w:ind w:left="5040" w:hanging="360"/>
      </w:pPr>
    </w:lvl>
    <w:lvl w:ilvl="7" w:tplc="9D52BCF4" w:tentative="1">
      <w:start w:val="1"/>
      <w:numFmt w:val="upperRoman"/>
      <w:lvlText w:val="%8."/>
      <w:lvlJc w:val="right"/>
      <w:pPr>
        <w:tabs>
          <w:tab w:val="num" w:pos="5760"/>
        </w:tabs>
        <w:ind w:left="5760" w:hanging="360"/>
      </w:pPr>
    </w:lvl>
    <w:lvl w:ilvl="8" w:tplc="85EAED94" w:tentative="1">
      <w:start w:val="1"/>
      <w:numFmt w:val="upperRoman"/>
      <w:lvlText w:val="%9."/>
      <w:lvlJc w:val="right"/>
      <w:pPr>
        <w:tabs>
          <w:tab w:val="num" w:pos="6480"/>
        </w:tabs>
        <w:ind w:left="6480" w:hanging="360"/>
      </w:pPr>
    </w:lvl>
  </w:abstractNum>
  <w:abstractNum w:abstractNumId="12">
    <w:nsid w:val="4B141070"/>
    <w:multiLevelType w:val="hybridMultilevel"/>
    <w:tmpl w:val="F4AAACAC"/>
    <w:lvl w:ilvl="0" w:tplc="558E93A6">
      <w:start w:val="1"/>
      <w:numFmt w:val="upperRoman"/>
      <w:lvlText w:val="%1."/>
      <w:lvlJc w:val="left"/>
      <w:pPr>
        <w:ind w:left="862" w:hanging="72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53A81443"/>
    <w:multiLevelType w:val="multilevel"/>
    <w:tmpl w:val="EF82D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56668EB"/>
    <w:multiLevelType w:val="hybridMultilevel"/>
    <w:tmpl w:val="E796EFD8"/>
    <w:lvl w:ilvl="0" w:tplc="FEF6AD2C">
      <w:start w:val="1"/>
      <w:numFmt w:val="upperRoman"/>
      <w:lvlText w:val="%1."/>
      <w:lvlJc w:val="left"/>
      <w:pPr>
        <w:ind w:left="1539" w:hanging="720"/>
      </w:pPr>
      <w:rPr>
        <w:rFonts w:hint="default"/>
        <w:b/>
        <w:color w:val="000000"/>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
    <w:nsid w:val="582A1CEB"/>
    <w:multiLevelType w:val="multilevel"/>
    <w:tmpl w:val="4664E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567630"/>
    <w:multiLevelType w:val="hybridMultilevel"/>
    <w:tmpl w:val="E4E2427A"/>
    <w:lvl w:ilvl="0" w:tplc="D834F264">
      <w:start w:val="3"/>
      <w:numFmt w:val="decimal"/>
      <w:lvlText w:val="%1."/>
      <w:lvlJc w:val="right"/>
      <w:pPr>
        <w:tabs>
          <w:tab w:val="num" w:pos="720"/>
        </w:tabs>
        <w:ind w:left="720" w:hanging="360"/>
      </w:pPr>
    </w:lvl>
    <w:lvl w:ilvl="1" w:tplc="9D40510A" w:tentative="1">
      <w:start w:val="1"/>
      <w:numFmt w:val="upperRoman"/>
      <w:lvlText w:val="%2."/>
      <w:lvlJc w:val="right"/>
      <w:pPr>
        <w:tabs>
          <w:tab w:val="num" w:pos="1440"/>
        </w:tabs>
        <w:ind w:left="1440" w:hanging="360"/>
      </w:pPr>
    </w:lvl>
    <w:lvl w:ilvl="2" w:tplc="690A0128" w:tentative="1">
      <w:start w:val="1"/>
      <w:numFmt w:val="upperRoman"/>
      <w:lvlText w:val="%3."/>
      <w:lvlJc w:val="right"/>
      <w:pPr>
        <w:tabs>
          <w:tab w:val="num" w:pos="2160"/>
        </w:tabs>
        <w:ind w:left="2160" w:hanging="360"/>
      </w:pPr>
    </w:lvl>
    <w:lvl w:ilvl="3" w:tplc="C2DABFD6" w:tentative="1">
      <w:start w:val="1"/>
      <w:numFmt w:val="upperRoman"/>
      <w:lvlText w:val="%4."/>
      <w:lvlJc w:val="right"/>
      <w:pPr>
        <w:tabs>
          <w:tab w:val="num" w:pos="2880"/>
        </w:tabs>
        <w:ind w:left="2880" w:hanging="360"/>
      </w:pPr>
    </w:lvl>
    <w:lvl w:ilvl="4" w:tplc="1A8487F8" w:tentative="1">
      <w:start w:val="1"/>
      <w:numFmt w:val="upperRoman"/>
      <w:lvlText w:val="%5."/>
      <w:lvlJc w:val="right"/>
      <w:pPr>
        <w:tabs>
          <w:tab w:val="num" w:pos="3600"/>
        </w:tabs>
        <w:ind w:left="3600" w:hanging="360"/>
      </w:pPr>
    </w:lvl>
    <w:lvl w:ilvl="5" w:tplc="C714EBB4" w:tentative="1">
      <w:start w:val="1"/>
      <w:numFmt w:val="upperRoman"/>
      <w:lvlText w:val="%6."/>
      <w:lvlJc w:val="right"/>
      <w:pPr>
        <w:tabs>
          <w:tab w:val="num" w:pos="4320"/>
        </w:tabs>
        <w:ind w:left="4320" w:hanging="360"/>
      </w:pPr>
    </w:lvl>
    <w:lvl w:ilvl="6" w:tplc="DC88E5E6" w:tentative="1">
      <w:start w:val="1"/>
      <w:numFmt w:val="upperRoman"/>
      <w:lvlText w:val="%7."/>
      <w:lvlJc w:val="right"/>
      <w:pPr>
        <w:tabs>
          <w:tab w:val="num" w:pos="5040"/>
        </w:tabs>
        <w:ind w:left="5040" w:hanging="360"/>
      </w:pPr>
    </w:lvl>
    <w:lvl w:ilvl="7" w:tplc="4C8E3CAA" w:tentative="1">
      <w:start w:val="1"/>
      <w:numFmt w:val="upperRoman"/>
      <w:lvlText w:val="%8."/>
      <w:lvlJc w:val="right"/>
      <w:pPr>
        <w:tabs>
          <w:tab w:val="num" w:pos="5760"/>
        </w:tabs>
        <w:ind w:left="5760" w:hanging="360"/>
      </w:pPr>
    </w:lvl>
    <w:lvl w:ilvl="8" w:tplc="8F0C60DE" w:tentative="1">
      <w:start w:val="1"/>
      <w:numFmt w:val="upperRoman"/>
      <w:lvlText w:val="%9."/>
      <w:lvlJc w:val="right"/>
      <w:pPr>
        <w:tabs>
          <w:tab w:val="num" w:pos="6480"/>
        </w:tabs>
        <w:ind w:left="6480" w:hanging="360"/>
      </w:pPr>
    </w:lvl>
  </w:abstractNum>
  <w:abstractNum w:abstractNumId="17">
    <w:nsid w:val="5D93204C"/>
    <w:multiLevelType w:val="multilevel"/>
    <w:tmpl w:val="467695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E5C4ABC"/>
    <w:multiLevelType w:val="multilevel"/>
    <w:tmpl w:val="81E6E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2F178FF"/>
    <w:multiLevelType w:val="hybridMultilevel"/>
    <w:tmpl w:val="67E63C3C"/>
    <w:lvl w:ilvl="0" w:tplc="2968FD50">
      <w:start w:val="2"/>
      <w:numFmt w:val="decimal"/>
      <w:lvlText w:val="%1."/>
      <w:lvlJc w:val="left"/>
      <w:pPr>
        <w:tabs>
          <w:tab w:val="num" w:pos="720"/>
        </w:tabs>
        <w:ind w:left="720" w:hanging="360"/>
      </w:pPr>
    </w:lvl>
    <w:lvl w:ilvl="1" w:tplc="A6A81790" w:tentative="1">
      <w:start w:val="1"/>
      <w:numFmt w:val="lowerLetter"/>
      <w:lvlText w:val="%2."/>
      <w:lvlJc w:val="left"/>
      <w:pPr>
        <w:tabs>
          <w:tab w:val="num" w:pos="1440"/>
        </w:tabs>
        <w:ind w:left="1440" w:hanging="360"/>
      </w:pPr>
    </w:lvl>
    <w:lvl w:ilvl="2" w:tplc="491036E0" w:tentative="1">
      <w:start w:val="1"/>
      <w:numFmt w:val="lowerLetter"/>
      <w:lvlText w:val="%3."/>
      <w:lvlJc w:val="left"/>
      <w:pPr>
        <w:tabs>
          <w:tab w:val="num" w:pos="2160"/>
        </w:tabs>
        <w:ind w:left="2160" w:hanging="360"/>
      </w:pPr>
    </w:lvl>
    <w:lvl w:ilvl="3" w:tplc="B446563C" w:tentative="1">
      <w:start w:val="1"/>
      <w:numFmt w:val="lowerLetter"/>
      <w:lvlText w:val="%4."/>
      <w:lvlJc w:val="left"/>
      <w:pPr>
        <w:tabs>
          <w:tab w:val="num" w:pos="2880"/>
        </w:tabs>
        <w:ind w:left="2880" w:hanging="360"/>
      </w:pPr>
    </w:lvl>
    <w:lvl w:ilvl="4" w:tplc="CD12BF7E" w:tentative="1">
      <w:start w:val="1"/>
      <w:numFmt w:val="lowerLetter"/>
      <w:lvlText w:val="%5."/>
      <w:lvlJc w:val="left"/>
      <w:pPr>
        <w:tabs>
          <w:tab w:val="num" w:pos="3600"/>
        </w:tabs>
        <w:ind w:left="3600" w:hanging="360"/>
      </w:pPr>
    </w:lvl>
    <w:lvl w:ilvl="5" w:tplc="DBA02350" w:tentative="1">
      <w:start w:val="1"/>
      <w:numFmt w:val="lowerLetter"/>
      <w:lvlText w:val="%6."/>
      <w:lvlJc w:val="left"/>
      <w:pPr>
        <w:tabs>
          <w:tab w:val="num" w:pos="4320"/>
        </w:tabs>
        <w:ind w:left="4320" w:hanging="360"/>
      </w:pPr>
    </w:lvl>
    <w:lvl w:ilvl="6" w:tplc="1150AD5E" w:tentative="1">
      <w:start w:val="1"/>
      <w:numFmt w:val="lowerLetter"/>
      <w:lvlText w:val="%7."/>
      <w:lvlJc w:val="left"/>
      <w:pPr>
        <w:tabs>
          <w:tab w:val="num" w:pos="5040"/>
        </w:tabs>
        <w:ind w:left="5040" w:hanging="360"/>
      </w:pPr>
    </w:lvl>
    <w:lvl w:ilvl="7" w:tplc="91B090BA" w:tentative="1">
      <w:start w:val="1"/>
      <w:numFmt w:val="lowerLetter"/>
      <w:lvlText w:val="%8."/>
      <w:lvlJc w:val="left"/>
      <w:pPr>
        <w:tabs>
          <w:tab w:val="num" w:pos="5760"/>
        </w:tabs>
        <w:ind w:left="5760" w:hanging="360"/>
      </w:pPr>
    </w:lvl>
    <w:lvl w:ilvl="8" w:tplc="C96A663A" w:tentative="1">
      <w:start w:val="1"/>
      <w:numFmt w:val="lowerLetter"/>
      <w:lvlText w:val="%9."/>
      <w:lvlJc w:val="left"/>
      <w:pPr>
        <w:tabs>
          <w:tab w:val="num" w:pos="6480"/>
        </w:tabs>
        <w:ind w:left="6480" w:hanging="360"/>
      </w:pPr>
    </w:lvl>
  </w:abstractNum>
  <w:abstractNum w:abstractNumId="20">
    <w:nsid w:val="69523402"/>
    <w:multiLevelType w:val="multilevel"/>
    <w:tmpl w:val="E1BE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F421BC"/>
    <w:multiLevelType w:val="multilevel"/>
    <w:tmpl w:val="E204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BF6E27"/>
    <w:multiLevelType w:val="multilevel"/>
    <w:tmpl w:val="1A72DC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972997"/>
    <w:multiLevelType w:val="hybridMultilevel"/>
    <w:tmpl w:val="7E18F930"/>
    <w:lvl w:ilvl="0" w:tplc="2138A618">
      <w:start w:val="1"/>
      <w:numFmt w:val="upperRoman"/>
      <w:lvlText w:val="%1."/>
      <w:lvlJc w:val="left"/>
      <w:pPr>
        <w:ind w:left="819" w:hanging="720"/>
      </w:pPr>
      <w:rPr>
        <w:rFonts w:hint="default"/>
        <w:b/>
        <w:color w:val="00000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num w:numId="1">
    <w:abstractNumId w:val="17"/>
    <w:lvlOverride w:ilvl="0">
      <w:lvl w:ilvl="0">
        <w:numFmt w:val="decimal"/>
        <w:lvlText w:val="%1."/>
        <w:lvlJc w:val="left"/>
      </w:lvl>
    </w:lvlOverride>
  </w:num>
  <w:num w:numId="2">
    <w:abstractNumId w:val="11"/>
  </w:num>
  <w:num w:numId="3">
    <w:abstractNumId w:val="21"/>
  </w:num>
  <w:num w:numId="4">
    <w:abstractNumId w:val="13"/>
    <w:lvlOverride w:ilvl="0">
      <w:lvl w:ilvl="0">
        <w:numFmt w:val="decimal"/>
        <w:lvlText w:val="%1."/>
        <w:lvlJc w:val="left"/>
      </w:lvl>
    </w:lvlOverride>
  </w:num>
  <w:num w:numId="5">
    <w:abstractNumId w:val="0"/>
  </w:num>
  <w:num w:numId="6">
    <w:abstractNumId w:val="5"/>
  </w:num>
  <w:num w:numId="7">
    <w:abstractNumId w:val="8"/>
  </w:num>
  <w:num w:numId="8">
    <w:abstractNumId w:val="9"/>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4"/>
  </w:num>
  <w:num w:numId="11">
    <w:abstractNumId w:val="22"/>
    <w:lvlOverride w:ilvl="0">
      <w:lvl w:ilvl="0">
        <w:numFmt w:val="decimal"/>
        <w:lvlText w:val="%1."/>
        <w:lvlJc w:val="left"/>
      </w:lvl>
    </w:lvlOverride>
  </w:num>
  <w:num w:numId="12">
    <w:abstractNumId w:val="16"/>
  </w:num>
  <w:num w:numId="13">
    <w:abstractNumId w:val="18"/>
    <w:lvlOverride w:ilvl="0">
      <w:lvl w:ilvl="0">
        <w:numFmt w:val="decimal"/>
        <w:lvlText w:val="%1."/>
        <w:lvlJc w:val="left"/>
      </w:lvl>
    </w:lvlOverride>
  </w:num>
  <w:num w:numId="14">
    <w:abstractNumId w:val="19"/>
  </w:num>
  <w:num w:numId="15">
    <w:abstractNumId w:val="10"/>
  </w:num>
  <w:num w:numId="16">
    <w:abstractNumId w:val="20"/>
  </w:num>
  <w:num w:numId="17">
    <w:abstractNumId w:val="15"/>
    <w:lvlOverride w:ilvl="0">
      <w:lvl w:ilvl="0">
        <w:numFmt w:val="decimal"/>
        <w:lvlText w:val="%1."/>
        <w:lvlJc w:val="left"/>
      </w:lvl>
    </w:lvlOverride>
  </w:num>
  <w:num w:numId="18">
    <w:abstractNumId w:val="23"/>
  </w:num>
  <w:num w:numId="19">
    <w:abstractNumId w:val="2"/>
  </w:num>
  <w:num w:numId="20">
    <w:abstractNumId w:val="14"/>
  </w:num>
  <w:num w:numId="21">
    <w:abstractNumId w:val="7"/>
  </w:num>
  <w:num w:numId="22">
    <w:abstractNumId w:val="3"/>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40560"/>
    <w:rsid w:val="000A14E5"/>
    <w:rsid w:val="000F61AD"/>
    <w:rsid w:val="00120588"/>
    <w:rsid w:val="001862B0"/>
    <w:rsid w:val="001A54CD"/>
    <w:rsid w:val="001C301E"/>
    <w:rsid w:val="001C466C"/>
    <w:rsid w:val="00245F32"/>
    <w:rsid w:val="00381D4A"/>
    <w:rsid w:val="0039343D"/>
    <w:rsid w:val="003D3C9A"/>
    <w:rsid w:val="003D69FC"/>
    <w:rsid w:val="003D705B"/>
    <w:rsid w:val="003E5298"/>
    <w:rsid w:val="004073AF"/>
    <w:rsid w:val="00427DAC"/>
    <w:rsid w:val="00434126"/>
    <w:rsid w:val="004770C0"/>
    <w:rsid w:val="00484F3E"/>
    <w:rsid w:val="00492F8C"/>
    <w:rsid w:val="004A5A4E"/>
    <w:rsid w:val="004C0DBC"/>
    <w:rsid w:val="0053236F"/>
    <w:rsid w:val="00533823"/>
    <w:rsid w:val="00581294"/>
    <w:rsid w:val="005F6E81"/>
    <w:rsid w:val="00697B7B"/>
    <w:rsid w:val="00732E8A"/>
    <w:rsid w:val="00733221"/>
    <w:rsid w:val="007476E4"/>
    <w:rsid w:val="00795D0B"/>
    <w:rsid w:val="007E1731"/>
    <w:rsid w:val="007E4532"/>
    <w:rsid w:val="00845377"/>
    <w:rsid w:val="00870457"/>
    <w:rsid w:val="00876083"/>
    <w:rsid w:val="00881895"/>
    <w:rsid w:val="0090781F"/>
    <w:rsid w:val="00932432"/>
    <w:rsid w:val="00980851"/>
    <w:rsid w:val="009B3D9B"/>
    <w:rsid w:val="009B7AE5"/>
    <w:rsid w:val="00A40560"/>
    <w:rsid w:val="00A80CD5"/>
    <w:rsid w:val="00B242AE"/>
    <w:rsid w:val="00B423AD"/>
    <w:rsid w:val="00BD1978"/>
    <w:rsid w:val="00C50334"/>
    <w:rsid w:val="00C751A5"/>
    <w:rsid w:val="00C962AF"/>
    <w:rsid w:val="00CE680C"/>
    <w:rsid w:val="00CE7ED9"/>
    <w:rsid w:val="00CF3AAF"/>
    <w:rsid w:val="00D25ED7"/>
    <w:rsid w:val="00D60179"/>
    <w:rsid w:val="00E9762E"/>
    <w:rsid w:val="00EE4E0F"/>
    <w:rsid w:val="00F138D3"/>
    <w:rsid w:val="00FA0970"/>
    <w:rsid w:val="00FE0971"/>
    <w:rsid w:val="00FE4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56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40560"/>
    <w:rPr>
      <w:color w:val="0000FF"/>
      <w:u w:val="single"/>
    </w:rPr>
  </w:style>
  <w:style w:type="paragraph" w:styleId="ListParagraph">
    <w:name w:val="List Paragraph"/>
    <w:basedOn w:val="Normal"/>
    <w:uiPriority w:val="34"/>
    <w:qFormat/>
    <w:rsid w:val="003D69FC"/>
    <w:pPr>
      <w:ind w:left="720"/>
      <w:contextualSpacing/>
    </w:pPr>
  </w:style>
  <w:style w:type="table" w:styleId="TableGrid">
    <w:name w:val="Table Grid"/>
    <w:basedOn w:val="TableNormal"/>
    <w:uiPriority w:val="39"/>
    <w:rsid w:val="00492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92F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F8C"/>
  </w:style>
  <w:style w:type="paragraph" w:styleId="Footer">
    <w:name w:val="footer"/>
    <w:basedOn w:val="Normal"/>
    <w:link w:val="FooterChar"/>
    <w:uiPriority w:val="99"/>
    <w:semiHidden/>
    <w:unhideWhenUsed/>
    <w:rsid w:val="00492F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2F8C"/>
  </w:style>
  <w:style w:type="paragraph" w:styleId="BalloonText">
    <w:name w:val="Balloon Text"/>
    <w:basedOn w:val="Normal"/>
    <w:link w:val="BalloonTextChar"/>
    <w:uiPriority w:val="99"/>
    <w:semiHidden/>
    <w:unhideWhenUsed/>
    <w:rsid w:val="00747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6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5993334">
      <w:bodyDiv w:val="1"/>
      <w:marLeft w:val="0"/>
      <w:marRight w:val="0"/>
      <w:marTop w:val="0"/>
      <w:marBottom w:val="0"/>
      <w:divBdr>
        <w:top w:val="none" w:sz="0" w:space="0" w:color="auto"/>
        <w:left w:val="none" w:sz="0" w:space="0" w:color="auto"/>
        <w:bottom w:val="none" w:sz="0" w:space="0" w:color="auto"/>
        <w:right w:val="none" w:sz="0" w:space="0" w:color="auto"/>
      </w:divBdr>
      <w:divsChild>
        <w:div w:id="1528450686">
          <w:marLeft w:val="0"/>
          <w:marRight w:val="0"/>
          <w:marTop w:val="0"/>
          <w:marBottom w:val="0"/>
          <w:divBdr>
            <w:top w:val="none" w:sz="0" w:space="0" w:color="auto"/>
            <w:left w:val="none" w:sz="0" w:space="0" w:color="auto"/>
            <w:bottom w:val="none" w:sz="0" w:space="0" w:color="auto"/>
            <w:right w:val="none" w:sz="0" w:space="0" w:color="auto"/>
          </w:divBdr>
        </w:div>
        <w:div w:id="2102795263">
          <w:marLeft w:val="0"/>
          <w:marRight w:val="0"/>
          <w:marTop w:val="0"/>
          <w:marBottom w:val="0"/>
          <w:divBdr>
            <w:top w:val="none" w:sz="0" w:space="0" w:color="auto"/>
            <w:left w:val="none" w:sz="0" w:space="0" w:color="auto"/>
            <w:bottom w:val="none" w:sz="0" w:space="0" w:color="auto"/>
            <w:right w:val="none" w:sz="0" w:space="0" w:color="auto"/>
          </w:divBdr>
          <w:divsChild>
            <w:div w:id="20489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55B2-2F48-40F8-9EC4-B49210F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Administrator</cp:lastModifiedBy>
  <cp:revision>2</cp:revision>
  <cp:lastPrinted>2019-03-04T01:29:00Z</cp:lastPrinted>
  <dcterms:created xsi:type="dcterms:W3CDTF">2019-12-22T02:34:00Z</dcterms:created>
  <dcterms:modified xsi:type="dcterms:W3CDTF">2019-12-22T02:34:00Z</dcterms:modified>
</cp:coreProperties>
</file>